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157" w:rsidRDefault="007D7157" w:rsidP="007D7157">
      <w:pPr>
        <w:spacing w:after="0" w:line="240" w:lineRule="auto"/>
        <w:ind w:firstLine="426"/>
        <w:contextualSpacing/>
        <w:jc w:val="center"/>
        <w:rPr>
          <w:rFonts w:ascii="Times New Roman" w:hAnsi="Times New Roman"/>
          <w:b/>
          <w:bCs/>
          <w:sz w:val="24"/>
          <w:szCs w:val="24"/>
        </w:rPr>
      </w:pPr>
    </w:p>
    <w:p w:rsidR="007D7157" w:rsidRDefault="007D7157" w:rsidP="007D7157">
      <w:pPr>
        <w:spacing w:after="0" w:line="240" w:lineRule="auto"/>
        <w:ind w:firstLine="426"/>
        <w:contextualSpacing/>
        <w:jc w:val="center"/>
        <w:rPr>
          <w:rFonts w:ascii="Times New Roman" w:hAnsi="Times New Roman"/>
          <w:b/>
          <w:bCs/>
          <w:sz w:val="24"/>
          <w:szCs w:val="24"/>
        </w:rPr>
      </w:pPr>
    </w:p>
    <w:p w:rsidR="00D93366" w:rsidRPr="00DC3D88" w:rsidRDefault="00D93366" w:rsidP="00D93366">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D93366" w:rsidRPr="00DC3D88" w:rsidRDefault="00D93366" w:rsidP="00D93366">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D93366" w:rsidRPr="00DC3D88" w:rsidRDefault="00D93366" w:rsidP="00D93366">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D93366" w:rsidRPr="00DC3D88" w:rsidRDefault="00D93366" w:rsidP="00D93366">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D93366" w:rsidRPr="00DC3D88" w:rsidRDefault="00D93366" w:rsidP="00D93366">
      <w:pPr>
        <w:spacing w:after="0" w:line="240" w:lineRule="auto"/>
        <w:ind w:firstLine="426"/>
        <w:contextualSpacing/>
        <w:jc w:val="center"/>
        <w:rPr>
          <w:rFonts w:ascii="Times New Roman" w:hAnsi="Times New Roman"/>
          <w:sz w:val="24"/>
          <w:szCs w:val="24"/>
        </w:rPr>
      </w:pPr>
    </w:p>
    <w:p w:rsidR="00D93366" w:rsidRPr="00DC3D88" w:rsidRDefault="00D93366" w:rsidP="00D93366">
      <w:pPr>
        <w:spacing w:after="0" w:line="240" w:lineRule="auto"/>
        <w:ind w:firstLine="426"/>
        <w:contextualSpacing/>
        <w:jc w:val="center"/>
        <w:rPr>
          <w:rFonts w:ascii="Times New Roman" w:hAnsi="Times New Roman"/>
          <w:sz w:val="24"/>
          <w:szCs w:val="24"/>
        </w:rPr>
      </w:pPr>
    </w:p>
    <w:p w:rsidR="00D93366" w:rsidRPr="00DC3D88" w:rsidRDefault="00D93366" w:rsidP="00D93366">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D93366" w:rsidRPr="00DC3D88" w:rsidRDefault="00D93366" w:rsidP="00D93366">
      <w:pPr>
        <w:spacing w:after="0" w:line="240" w:lineRule="auto"/>
        <w:ind w:firstLine="426"/>
        <w:contextualSpacing/>
        <w:jc w:val="center"/>
        <w:rPr>
          <w:rFonts w:ascii="Times New Roman" w:hAnsi="Times New Roman"/>
          <w:b/>
          <w:bCs/>
          <w:sz w:val="24"/>
          <w:szCs w:val="24"/>
        </w:rPr>
      </w:pPr>
    </w:p>
    <w:p w:rsidR="00D93366" w:rsidRPr="00DC3D88" w:rsidRDefault="00D93366" w:rsidP="00D93366">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D93366" w:rsidRPr="00DC3D88" w:rsidRDefault="00D93366" w:rsidP="00D93366">
      <w:pPr>
        <w:spacing w:after="0" w:line="240" w:lineRule="auto"/>
        <w:ind w:firstLine="426"/>
        <w:contextualSpacing/>
        <w:jc w:val="center"/>
        <w:rPr>
          <w:rFonts w:ascii="Times New Roman" w:hAnsi="Times New Roman"/>
          <w:sz w:val="24"/>
          <w:szCs w:val="24"/>
          <w:highlight w:val="yellow"/>
        </w:rPr>
      </w:pPr>
    </w:p>
    <w:p w:rsidR="00D93366" w:rsidRPr="00DC3D88" w:rsidRDefault="00D93366" w:rsidP="00D93366">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B137D3" w:rsidRPr="00DC3D88" w:rsidTr="00AE28D6">
        <w:tc>
          <w:tcPr>
            <w:tcW w:w="4684" w:type="dxa"/>
            <w:shd w:val="clear" w:color="auto" w:fill="auto"/>
          </w:tcPr>
          <w:p w:rsidR="00B137D3" w:rsidRDefault="00B137D3"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B137D3" w:rsidRDefault="00B137D3"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B137D3" w:rsidRDefault="00B137D3" w:rsidP="0036756E">
            <w:pPr>
              <w:spacing w:after="0" w:line="240" w:lineRule="exact"/>
              <w:contextualSpacing/>
              <w:jc w:val="center"/>
              <w:rPr>
                <w:rFonts w:ascii="Times New Roman" w:hAnsi="Times New Roman"/>
                <w:b/>
                <w:kern w:val="2"/>
                <w:sz w:val="24"/>
                <w:szCs w:val="24"/>
                <w:lang w:eastAsia="en-US"/>
              </w:rPr>
            </w:pPr>
          </w:p>
        </w:tc>
      </w:tr>
      <w:tr w:rsidR="00B137D3" w:rsidRPr="00DC3D88" w:rsidTr="00AE28D6">
        <w:tc>
          <w:tcPr>
            <w:tcW w:w="4684" w:type="dxa"/>
            <w:shd w:val="clear" w:color="auto" w:fill="auto"/>
          </w:tcPr>
          <w:p w:rsidR="00B137D3" w:rsidRDefault="00B137D3"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B137D3" w:rsidRDefault="00B137D3"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B137D3" w:rsidRDefault="00B137D3" w:rsidP="0036756E">
            <w:pPr>
              <w:spacing w:after="0" w:line="240" w:lineRule="exact"/>
              <w:contextualSpacing/>
              <w:jc w:val="center"/>
              <w:rPr>
                <w:rFonts w:ascii="Times New Roman" w:hAnsi="Times New Roman"/>
                <w:iCs/>
                <w:kern w:val="2"/>
                <w:sz w:val="24"/>
                <w:szCs w:val="24"/>
                <w:lang w:eastAsia="en-US"/>
              </w:rPr>
            </w:pPr>
          </w:p>
        </w:tc>
      </w:tr>
      <w:tr w:rsidR="00B137D3" w:rsidRPr="00DC3D88" w:rsidTr="00AE28D6">
        <w:tc>
          <w:tcPr>
            <w:tcW w:w="4684" w:type="dxa"/>
            <w:shd w:val="clear" w:color="auto" w:fill="auto"/>
          </w:tcPr>
          <w:p w:rsidR="00B137D3" w:rsidRDefault="00B137D3"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B137D3" w:rsidRDefault="00B137D3"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B137D3" w:rsidRPr="00DC3D88" w:rsidTr="00AE28D6">
        <w:tc>
          <w:tcPr>
            <w:tcW w:w="4684" w:type="dxa"/>
            <w:shd w:val="clear" w:color="auto" w:fill="auto"/>
          </w:tcPr>
          <w:p w:rsidR="00B137D3" w:rsidRDefault="00B137D3"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___марта         </w:t>
            </w:r>
            <w:r>
              <w:rPr>
                <w:rFonts w:ascii="Times New Roman" w:hAnsi="Times New Roman"/>
                <w:kern w:val="2"/>
                <w:sz w:val="24"/>
                <w:szCs w:val="24"/>
                <w:lang w:eastAsia="en-US"/>
              </w:rPr>
              <w:t>2025 г.</w:t>
            </w:r>
          </w:p>
        </w:tc>
        <w:tc>
          <w:tcPr>
            <w:tcW w:w="4956" w:type="dxa"/>
            <w:shd w:val="clear" w:color="auto" w:fill="auto"/>
          </w:tcPr>
          <w:p w:rsidR="00B137D3" w:rsidRDefault="00B137D3"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___марта         </w:t>
            </w:r>
            <w:r>
              <w:rPr>
                <w:rFonts w:ascii="Times New Roman" w:hAnsi="Times New Roman"/>
                <w:kern w:val="2"/>
                <w:sz w:val="24"/>
                <w:szCs w:val="24"/>
                <w:lang w:eastAsia="en-US"/>
              </w:rPr>
              <w:t>2025 г.</w:t>
            </w:r>
          </w:p>
        </w:tc>
      </w:tr>
    </w:tbl>
    <w:p w:rsidR="007D7157" w:rsidRPr="007D7157" w:rsidRDefault="007D7157" w:rsidP="007D7157">
      <w:pPr>
        <w:spacing w:after="0" w:line="240" w:lineRule="auto"/>
        <w:ind w:firstLine="426"/>
        <w:contextualSpacing/>
        <w:jc w:val="center"/>
        <w:rPr>
          <w:rFonts w:ascii="Times New Roman" w:hAnsi="Times New Roman"/>
          <w:sz w:val="24"/>
          <w:szCs w:val="24"/>
        </w:rPr>
      </w:pPr>
    </w:p>
    <w:p w:rsidR="007D7157" w:rsidRPr="007D7157" w:rsidRDefault="007D7157" w:rsidP="007D7157">
      <w:pPr>
        <w:spacing w:after="0" w:line="240" w:lineRule="auto"/>
        <w:ind w:firstLine="426"/>
        <w:contextualSpacing/>
        <w:jc w:val="center"/>
        <w:rPr>
          <w:rFonts w:ascii="Times New Roman" w:hAnsi="Times New Roman"/>
          <w:b/>
          <w:bCs/>
          <w:sz w:val="24"/>
          <w:szCs w:val="24"/>
        </w:rPr>
      </w:pPr>
    </w:p>
    <w:p w:rsidR="007D7157" w:rsidRPr="007D7157" w:rsidRDefault="007D7157" w:rsidP="007D7157">
      <w:pPr>
        <w:spacing w:after="0" w:line="240" w:lineRule="auto"/>
        <w:contextualSpacing/>
        <w:rPr>
          <w:rFonts w:ascii="Times New Roman" w:hAnsi="Times New Roman"/>
          <w:b/>
          <w:bCs/>
          <w:sz w:val="24"/>
          <w:szCs w:val="24"/>
        </w:rPr>
      </w:pPr>
    </w:p>
    <w:p w:rsidR="007D7157" w:rsidRPr="007D7157" w:rsidRDefault="007D7157" w:rsidP="007D7157">
      <w:pPr>
        <w:spacing w:after="0" w:line="240" w:lineRule="auto"/>
        <w:ind w:firstLine="426"/>
        <w:contextualSpacing/>
        <w:jc w:val="center"/>
        <w:rPr>
          <w:rFonts w:ascii="Times New Roman" w:hAnsi="Times New Roman"/>
          <w:sz w:val="24"/>
          <w:szCs w:val="24"/>
        </w:rPr>
      </w:pPr>
      <w:r w:rsidRPr="007D7157">
        <w:rPr>
          <w:rFonts w:ascii="Times New Roman" w:hAnsi="Times New Roman"/>
          <w:b/>
          <w:bCs/>
          <w:sz w:val="24"/>
          <w:szCs w:val="24"/>
        </w:rPr>
        <w:t>РАБОЧАЯ ПРОГРАММА ДИСЦИПЛИНЫ (МОДУЛЯ)</w:t>
      </w:r>
    </w:p>
    <w:p w:rsidR="007D7157" w:rsidRPr="007D7157" w:rsidRDefault="007D7157" w:rsidP="007D7157">
      <w:pPr>
        <w:spacing w:after="0" w:line="240" w:lineRule="auto"/>
        <w:ind w:firstLine="426"/>
        <w:contextualSpacing/>
        <w:jc w:val="center"/>
        <w:rPr>
          <w:rFonts w:ascii="Times New Roman" w:hAnsi="Times New Roman"/>
          <w:sz w:val="24"/>
          <w:szCs w:val="24"/>
        </w:rPr>
      </w:pPr>
    </w:p>
    <w:p w:rsidR="007D7157" w:rsidRPr="007D7157" w:rsidRDefault="007D7157" w:rsidP="007D7157">
      <w:pPr>
        <w:spacing w:after="0" w:line="240" w:lineRule="auto"/>
        <w:ind w:firstLine="426"/>
        <w:contextualSpacing/>
        <w:jc w:val="center"/>
        <w:rPr>
          <w:rFonts w:ascii="Times New Roman" w:hAnsi="Times New Roman"/>
          <w:sz w:val="24"/>
          <w:szCs w:val="24"/>
        </w:rPr>
      </w:pPr>
    </w:p>
    <w:p w:rsidR="007D7157" w:rsidRPr="007D7157" w:rsidRDefault="007D7157" w:rsidP="007D7157">
      <w:pPr>
        <w:spacing w:after="0" w:line="240" w:lineRule="auto"/>
        <w:ind w:firstLine="426"/>
        <w:contextualSpacing/>
        <w:jc w:val="center"/>
        <w:rPr>
          <w:rFonts w:ascii="Times New Roman" w:hAnsi="Times New Roman"/>
          <w:b/>
          <w:bCs/>
          <w:sz w:val="24"/>
          <w:szCs w:val="24"/>
        </w:rPr>
      </w:pPr>
      <w:r w:rsidRPr="007D7157">
        <w:rPr>
          <w:rFonts w:ascii="Times New Roman" w:hAnsi="Times New Roman"/>
          <w:b/>
          <w:bCs/>
          <w:sz w:val="24"/>
          <w:szCs w:val="24"/>
          <w:u w:val="single"/>
        </w:rPr>
        <w:t>Б</w:t>
      </w:r>
      <w:proofErr w:type="gramStart"/>
      <w:r w:rsidRPr="007D7157">
        <w:rPr>
          <w:rFonts w:ascii="Times New Roman" w:hAnsi="Times New Roman"/>
          <w:b/>
          <w:bCs/>
          <w:sz w:val="24"/>
          <w:szCs w:val="24"/>
          <w:u w:val="single"/>
        </w:rPr>
        <w:t>1</w:t>
      </w:r>
      <w:proofErr w:type="gramEnd"/>
      <w:r w:rsidRPr="007D7157">
        <w:rPr>
          <w:rFonts w:ascii="Times New Roman" w:hAnsi="Times New Roman"/>
          <w:b/>
          <w:bCs/>
          <w:sz w:val="24"/>
          <w:szCs w:val="24"/>
          <w:u w:val="single"/>
        </w:rPr>
        <w:t>.В.05 Электрооборудование промышленных и гражданских зданий</w:t>
      </w:r>
    </w:p>
    <w:p w:rsidR="007D7157" w:rsidRPr="007D7157" w:rsidRDefault="007D7157" w:rsidP="007D7157">
      <w:pPr>
        <w:spacing w:after="0" w:line="240" w:lineRule="auto"/>
        <w:ind w:firstLine="426"/>
        <w:contextualSpacing/>
        <w:jc w:val="center"/>
        <w:rPr>
          <w:rFonts w:ascii="Times New Roman" w:hAnsi="Times New Roman"/>
          <w:b/>
          <w:bCs/>
          <w:sz w:val="24"/>
          <w:szCs w:val="24"/>
        </w:rPr>
      </w:pPr>
    </w:p>
    <w:p w:rsidR="007D7157" w:rsidRPr="007D7157" w:rsidRDefault="007D7157" w:rsidP="007D7157">
      <w:pPr>
        <w:spacing w:after="0" w:line="240" w:lineRule="auto"/>
        <w:ind w:firstLine="426"/>
        <w:contextualSpacing/>
        <w:jc w:val="center"/>
        <w:rPr>
          <w:rFonts w:ascii="Times New Roman" w:hAnsi="Times New Roman"/>
          <w:b/>
          <w:bCs/>
          <w:sz w:val="24"/>
          <w:szCs w:val="24"/>
        </w:rPr>
      </w:pPr>
    </w:p>
    <w:p w:rsidR="007D7157" w:rsidRPr="007D7157" w:rsidRDefault="007D7157" w:rsidP="007D7157">
      <w:pPr>
        <w:spacing w:after="0" w:line="240" w:lineRule="auto"/>
        <w:contextualSpacing/>
        <w:jc w:val="center"/>
        <w:rPr>
          <w:rFonts w:ascii="Times New Roman" w:hAnsi="Times New Roman"/>
          <w:sz w:val="24"/>
          <w:szCs w:val="24"/>
        </w:rPr>
      </w:pPr>
      <w:r w:rsidRPr="007D7157">
        <w:rPr>
          <w:rFonts w:ascii="Times New Roman" w:hAnsi="Times New Roman"/>
          <w:sz w:val="24"/>
          <w:szCs w:val="24"/>
        </w:rPr>
        <w:t>Направление подготовки</w:t>
      </w:r>
      <w:r w:rsidR="00466DD8">
        <w:rPr>
          <w:rFonts w:ascii="Times New Roman" w:hAnsi="Times New Roman"/>
          <w:sz w:val="24"/>
          <w:szCs w:val="24"/>
        </w:rPr>
        <w:t xml:space="preserve"> (</w:t>
      </w:r>
      <w:proofErr w:type="spellStart"/>
      <w:r w:rsidR="00466DD8">
        <w:rPr>
          <w:rFonts w:ascii="Times New Roman" w:hAnsi="Times New Roman"/>
          <w:sz w:val="24"/>
          <w:szCs w:val="24"/>
        </w:rPr>
        <w:t>Бакалавриат</w:t>
      </w:r>
      <w:proofErr w:type="spellEnd"/>
      <w:r w:rsidR="00466DD8">
        <w:rPr>
          <w:rFonts w:ascii="Times New Roman" w:hAnsi="Times New Roman"/>
          <w:sz w:val="24"/>
          <w:szCs w:val="24"/>
        </w:rPr>
        <w:t>)</w:t>
      </w:r>
    </w:p>
    <w:p w:rsidR="007D7157" w:rsidRPr="001F55D4" w:rsidRDefault="007D7157" w:rsidP="007D7157">
      <w:pPr>
        <w:spacing w:after="0" w:line="240" w:lineRule="auto"/>
        <w:contextualSpacing/>
        <w:jc w:val="center"/>
        <w:rPr>
          <w:rFonts w:ascii="Times New Roman" w:hAnsi="Times New Roman"/>
          <w:b/>
          <w:i/>
          <w:iCs/>
          <w:sz w:val="24"/>
          <w:szCs w:val="24"/>
        </w:rPr>
      </w:pPr>
      <w:r w:rsidRPr="001F55D4">
        <w:rPr>
          <w:rFonts w:ascii="Times New Roman" w:hAnsi="Times New Roman"/>
          <w:b/>
          <w:sz w:val="24"/>
          <w:szCs w:val="24"/>
          <w:u w:val="single"/>
        </w:rPr>
        <w:t>13.03.02  Электроэнергетика и электротехника</w:t>
      </w:r>
    </w:p>
    <w:p w:rsidR="007D7157" w:rsidRPr="007D7157" w:rsidRDefault="007D7157" w:rsidP="007D7157">
      <w:pPr>
        <w:spacing w:after="0" w:line="240" w:lineRule="auto"/>
        <w:ind w:firstLine="426"/>
        <w:contextualSpacing/>
        <w:jc w:val="center"/>
        <w:rPr>
          <w:rFonts w:ascii="Times New Roman" w:hAnsi="Times New Roman"/>
          <w:i/>
          <w:iCs/>
          <w:sz w:val="24"/>
          <w:szCs w:val="24"/>
        </w:rPr>
      </w:pPr>
    </w:p>
    <w:p w:rsidR="007D7157" w:rsidRPr="007D7157" w:rsidRDefault="007D7157" w:rsidP="007D7157">
      <w:pPr>
        <w:spacing w:after="0" w:line="240" w:lineRule="auto"/>
        <w:ind w:firstLine="426"/>
        <w:contextualSpacing/>
        <w:jc w:val="center"/>
        <w:rPr>
          <w:rFonts w:ascii="Times New Roman" w:hAnsi="Times New Roman"/>
          <w:i/>
          <w:iCs/>
          <w:sz w:val="24"/>
          <w:szCs w:val="24"/>
        </w:rPr>
      </w:pPr>
    </w:p>
    <w:p w:rsidR="007D7157" w:rsidRPr="007D7157" w:rsidRDefault="00466DD8" w:rsidP="007D7157">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007D7157" w:rsidRPr="007D7157">
        <w:rPr>
          <w:rFonts w:ascii="Times New Roman" w:hAnsi="Times New Roman"/>
          <w:sz w:val="24"/>
          <w:szCs w:val="24"/>
        </w:rPr>
        <w:t>рофиль подготовки)</w:t>
      </w:r>
    </w:p>
    <w:p w:rsidR="007D7157" w:rsidRPr="001F55D4" w:rsidRDefault="007D7157" w:rsidP="007D7157">
      <w:pPr>
        <w:spacing w:after="0" w:line="240" w:lineRule="auto"/>
        <w:ind w:firstLine="426"/>
        <w:contextualSpacing/>
        <w:jc w:val="center"/>
        <w:rPr>
          <w:rFonts w:ascii="Times New Roman" w:hAnsi="Times New Roman"/>
          <w:b/>
          <w:sz w:val="24"/>
          <w:szCs w:val="24"/>
          <w:u w:val="single"/>
        </w:rPr>
      </w:pPr>
      <w:r w:rsidRPr="001F55D4">
        <w:rPr>
          <w:rFonts w:ascii="Times New Roman" w:hAnsi="Times New Roman"/>
          <w:b/>
          <w:sz w:val="24"/>
          <w:szCs w:val="24"/>
          <w:u w:val="single"/>
        </w:rPr>
        <w:t>Электроснабжение</w:t>
      </w:r>
    </w:p>
    <w:p w:rsidR="007D7157" w:rsidRPr="001F55D4" w:rsidRDefault="007D7157" w:rsidP="007D7157">
      <w:pPr>
        <w:spacing w:after="0" w:line="240" w:lineRule="auto"/>
        <w:ind w:firstLine="426"/>
        <w:contextualSpacing/>
        <w:jc w:val="center"/>
        <w:rPr>
          <w:rFonts w:ascii="Times New Roman" w:hAnsi="Times New Roman"/>
          <w:b/>
          <w:sz w:val="24"/>
          <w:szCs w:val="24"/>
        </w:rPr>
      </w:pPr>
    </w:p>
    <w:p w:rsidR="007D7157" w:rsidRPr="007D7157" w:rsidRDefault="007D7157" w:rsidP="007D7157">
      <w:pPr>
        <w:spacing w:after="0" w:line="240" w:lineRule="auto"/>
        <w:contextualSpacing/>
        <w:jc w:val="center"/>
        <w:rPr>
          <w:rFonts w:ascii="Times New Roman" w:hAnsi="Times New Roman"/>
          <w:sz w:val="24"/>
          <w:szCs w:val="24"/>
        </w:rPr>
      </w:pPr>
    </w:p>
    <w:p w:rsidR="007D7157" w:rsidRPr="007D7157" w:rsidRDefault="007D7157" w:rsidP="007D7157">
      <w:pPr>
        <w:spacing w:after="0" w:line="240" w:lineRule="auto"/>
        <w:ind w:firstLine="426"/>
        <w:contextualSpacing/>
        <w:jc w:val="center"/>
        <w:rPr>
          <w:rFonts w:ascii="Times New Roman" w:hAnsi="Times New Roman"/>
          <w:sz w:val="24"/>
          <w:szCs w:val="24"/>
        </w:rPr>
      </w:pPr>
      <w:r w:rsidRPr="007D7157">
        <w:rPr>
          <w:rFonts w:ascii="Times New Roman" w:hAnsi="Times New Roman"/>
          <w:sz w:val="24"/>
          <w:szCs w:val="24"/>
        </w:rPr>
        <w:t>Квалификация выпускника</w:t>
      </w:r>
    </w:p>
    <w:p w:rsidR="007D7157" w:rsidRPr="001F55D4" w:rsidRDefault="00466DD8" w:rsidP="007D7157">
      <w:pPr>
        <w:spacing w:after="0" w:line="240" w:lineRule="auto"/>
        <w:ind w:firstLine="426"/>
        <w:contextualSpacing/>
        <w:jc w:val="center"/>
        <w:rPr>
          <w:rFonts w:ascii="Times New Roman" w:hAnsi="Times New Roman"/>
          <w:b/>
          <w:sz w:val="24"/>
          <w:szCs w:val="24"/>
          <w:u w:val="single"/>
        </w:rPr>
      </w:pPr>
      <w:r w:rsidRPr="001F55D4">
        <w:rPr>
          <w:rFonts w:ascii="Times New Roman" w:hAnsi="Times New Roman"/>
          <w:b/>
          <w:iCs/>
          <w:sz w:val="24"/>
          <w:szCs w:val="24"/>
          <w:u w:val="single"/>
        </w:rPr>
        <w:t>Б</w:t>
      </w:r>
      <w:r w:rsidR="007D7157" w:rsidRPr="001F55D4">
        <w:rPr>
          <w:rFonts w:ascii="Times New Roman" w:hAnsi="Times New Roman"/>
          <w:b/>
          <w:iCs/>
          <w:sz w:val="24"/>
          <w:szCs w:val="24"/>
          <w:u w:val="single"/>
        </w:rPr>
        <w:t>акалавр</w:t>
      </w:r>
    </w:p>
    <w:p w:rsidR="007D7157" w:rsidRPr="007D7157" w:rsidRDefault="007D7157" w:rsidP="007D7157">
      <w:pPr>
        <w:spacing w:after="0" w:line="240" w:lineRule="auto"/>
        <w:ind w:firstLine="426"/>
        <w:contextualSpacing/>
        <w:jc w:val="center"/>
        <w:rPr>
          <w:rFonts w:ascii="Times New Roman" w:hAnsi="Times New Roman"/>
          <w:b/>
          <w:sz w:val="24"/>
          <w:szCs w:val="24"/>
          <w:u w:val="single"/>
        </w:rPr>
      </w:pPr>
    </w:p>
    <w:p w:rsidR="007D7157" w:rsidRPr="007D7157" w:rsidRDefault="007D7157" w:rsidP="007D7157">
      <w:pPr>
        <w:spacing w:after="0" w:line="240" w:lineRule="auto"/>
        <w:ind w:firstLine="426"/>
        <w:contextualSpacing/>
        <w:jc w:val="center"/>
        <w:rPr>
          <w:rFonts w:ascii="Times New Roman" w:hAnsi="Times New Roman"/>
          <w:b/>
          <w:sz w:val="24"/>
          <w:szCs w:val="24"/>
          <w:u w:val="single"/>
        </w:rPr>
      </w:pPr>
    </w:p>
    <w:p w:rsidR="007D7157" w:rsidRPr="007D7157" w:rsidRDefault="007D7157" w:rsidP="007D7157">
      <w:pPr>
        <w:spacing w:after="0" w:line="240" w:lineRule="auto"/>
        <w:contextualSpacing/>
        <w:jc w:val="center"/>
        <w:rPr>
          <w:rFonts w:ascii="Times New Roman" w:hAnsi="Times New Roman"/>
          <w:sz w:val="24"/>
          <w:szCs w:val="24"/>
        </w:rPr>
      </w:pPr>
      <w:r w:rsidRPr="007D7157">
        <w:rPr>
          <w:rFonts w:ascii="Times New Roman" w:hAnsi="Times New Roman"/>
          <w:sz w:val="24"/>
          <w:szCs w:val="24"/>
        </w:rPr>
        <w:t>Форма обучения</w:t>
      </w:r>
    </w:p>
    <w:p w:rsidR="007D7157" w:rsidRPr="001F55D4" w:rsidRDefault="00466DD8" w:rsidP="007D7157">
      <w:pPr>
        <w:spacing w:after="0" w:line="240" w:lineRule="auto"/>
        <w:contextualSpacing/>
        <w:jc w:val="center"/>
        <w:rPr>
          <w:rFonts w:ascii="Times New Roman" w:hAnsi="Times New Roman"/>
          <w:b/>
          <w:sz w:val="24"/>
          <w:szCs w:val="24"/>
        </w:rPr>
      </w:pPr>
      <w:r w:rsidRPr="001F55D4">
        <w:rPr>
          <w:rFonts w:ascii="Times New Roman" w:hAnsi="Times New Roman"/>
          <w:b/>
          <w:iCs/>
          <w:sz w:val="24"/>
          <w:szCs w:val="24"/>
          <w:u w:val="single"/>
        </w:rPr>
        <w:t xml:space="preserve">очная, </w:t>
      </w:r>
      <w:r w:rsidR="007D7157" w:rsidRPr="001F55D4">
        <w:rPr>
          <w:rFonts w:ascii="Times New Roman" w:hAnsi="Times New Roman"/>
          <w:b/>
          <w:iCs/>
          <w:sz w:val="24"/>
          <w:szCs w:val="24"/>
          <w:u w:val="single"/>
        </w:rPr>
        <w:t>заочная</w:t>
      </w:r>
    </w:p>
    <w:p w:rsidR="007D7157" w:rsidRPr="007D7157" w:rsidRDefault="007D7157" w:rsidP="007D7157">
      <w:pPr>
        <w:spacing w:after="0" w:line="240" w:lineRule="auto"/>
        <w:ind w:firstLine="426"/>
        <w:contextualSpacing/>
        <w:jc w:val="center"/>
        <w:rPr>
          <w:rFonts w:ascii="Times New Roman" w:hAnsi="Times New Roman"/>
          <w:sz w:val="24"/>
          <w:szCs w:val="24"/>
        </w:rPr>
      </w:pPr>
    </w:p>
    <w:p w:rsidR="007D7157" w:rsidRPr="007D7157" w:rsidRDefault="007D7157" w:rsidP="007D7157">
      <w:pPr>
        <w:spacing w:after="0" w:line="240" w:lineRule="auto"/>
        <w:contextualSpacing/>
        <w:jc w:val="center"/>
        <w:rPr>
          <w:rFonts w:ascii="Times New Roman" w:hAnsi="Times New Roman"/>
          <w:sz w:val="24"/>
          <w:szCs w:val="24"/>
        </w:rPr>
      </w:pPr>
    </w:p>
    <w:p w:rsidR="007D7157" w:rsidRPr="007D7157" w:rsidRDefault="007D7157" w:rsidP="007D7157">
      <w:pPr>
        <w:spacing w:after="0" w:line="240" w:lineRule="auto"/>
        <w:contextualSpacing/>
        <w:jc w:val="center"/>
        <w:rPr>
          <w:rFonts w:ascii="Times New Roman" w:hAnsi="Times New Roman"/>
          <w:sz w:val="24"/>
          <w:szCs w:val="24"/>
        </w:rPr>
      </w:pPr>
    </w:p>
    <w:p w:rsidR="007D7157" w:rsidRDefault="007D7157" w:rsidP="007D7157">
      <w:pPr>
        <w:spacing w:after="0" w:line="240" w:lineRule="auto"/>
        <w:contextualSpacing/>
        <w:jc w:val="center"/>
        <w:rPr>
          <w:rFonts w:ascii="Times New Roman" w:hAnsi="Times New Roman"/>
          <w:sz w:val="24"/>
          <w:szCs w:val="24"/>
        </w:rPr>
      </w:pPr>
    </w:p>
    <w:p w:rsidR="00466DD8" w:rsidRDefault="00466DD8" w:rsidP="007D7157">
      <w:pPr>
        <w:spacing w:after="0" w:line="240" w:lineRule="auto"/>
        <w:contextualSpacing/>
        <w:jc w:val="center"/>
        <w:rPr>
          <w:rFonts w:ascii="Times New Roman" w:hAnsi="Times New Roman"/>
          <w:sz w:val="24"/>
          <w:szCs w:val="24"/>
        </w:rPr>
      </w:pPr>
    </w:p>
    <w:p w:rsidR="00466DD8" w:rsidRPr="007D7157" w:rsidRDefault="00466DD8" w:rsidP="007D7157">
      <w:pPr>
        <w:spacing w:after="0" w:line="240" w:lineRule="auto"/>
        <w:contextualSpacing/>
        <w:jc w:val="center"/>
        <w:rPr>
          <w:rFonts w:ascii="Times New Roman" w:hAnsi="Times New Roman"/>
          <w:sz w:val="24"/>
          <w:szCs w:val="24"/>
        </w:rPr>
      </w:pPr>
    </w:p>
    <w:p w:rsidR="007D7157" w:rsidRPr="007D7157" w:rsidRDefault="007D7157" w:rsidP="007D7157">
      <w:pPr>
        <w:spacing w:after="0" w:line="240" w:lineRule="auto"/>
        <w:contextualSpacing/>
        <w:jc w:val="center"/>
        <w:rPr>
          <w:rFonts w:ascii="Times New Roman" w:hAnsi="Times New Roman"/>
          <w:sz w:val="24"/>
          <w:szCs w:val="24"/>
        </w:rPr>
      </w:pPr>
    </w:p>
    <w:p w:rsidR="007D7157" w:rsidRPr="007D7157" w:rsidRDefault="007D7157" w:rsidP="007D7157">
      <w:pPr>
        <w:spacing w:after="0" w:line="240" w:lineRule="auto"/>
        <w:contextualSpacing/>
        <w:jc w:val="center"/>
        <w:rPr>
          <w:rFonts w:ascii="Times New Roman" w:hAnsi="Times New Roman"/>
          <w:sz w:val="24"/>
          <w:szCs w:val="24"/>
        </w:rPr>
      </w:pPr>
    </w:p>
    <w:p w:rsidR="007D7157" w:rsidRDefault="007D7157" w:rsidP="007D7157">
      <w:pPr>
        <w:spacing w:after="0" w:line="240" w:lineRule="auto"/>
        <w:contextualSpacing/>
        <w:jc w:val="center"/>
        <w:rPr>
          <w:rFonts w:ascii="Times New Roman" w:hAnsi="Times New Roman"/>
          <w:sz w:val="24"/>
          <w:szCs w:val="24"/>
        </w:rPr>
      </w:pPr>
    </w:p>
    <w:p w:rsidR="007D7157" w:rsidRPr="007D7157" w:rsidRDefault="0005721B" w:rsidP="007D7157">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Магас</w:t>
      </w:r>
      <w:proofErr w:type="spellEnd"/>
      <w:r>
        <w:rPr>
          <w:rFonts w:ascii="Times New Roman" w:hAnsi="Times New Roman"/>
          <w:sz w:val="24"/>
          <w:szCs w:val="24"/>
        </w:rPr>
        <w:t xml:space="preserve">, </w:t>
      </w:r>
      <w:r w:rsidR="00BE547E">
        <w:rPr>
          <w:rFonts w:ascii="Times New Roman" w:hAnsi="Times New Roman"/>
          <w:sz w:val="24"/>
          <w:szCs w:val="24"/>
        </w:rPr>
        <w:t>2025</w:t>
      </w:r>
      <w:r>
        <w:rPr>
          <w:rFonts w:ascii="Times New Roman" w:hAnsi="Times New Roman"/>
          <w:sz w:val="24"/>
          <w:szCs w:val="24"/>
        </w:rPr>
        <w:t>г</w:t>
      </w:r>
    </w:p>
    <w:p w:rsidR="000A0173" w:rsidRDefault="000A0173">
      <w:pPr>
        <w:spacing w:after="0" w:line="240" w:lineRule="auto"/>
        <w:ind w:firstLine="426"/>
        <w:contextualSpacing/>
        <w:jc w:val="center"/>
        <w:rPr>
          <w:rFonts w:ascii="Times New Roman" w:hAnsi="Times New Roman"/>
          <w:b/>
          <w:bCs/>
          <w:i/>
          <w:iCs/>
          <w:sz w:val="28"/>
          <w:szCs w:val="28"/>
        </w:rPr>
      </w:pPr>
    </w:p>
    <w:p w:rsidR="007D7157" w:rsidRDefault="007D7157">
      <w:pPr>
        <w:spacing w:after="0" w:line="240" w:lineRule="auto"/>
        <w:ind w:firstLine="426"/>
        <w:contextualSpacing/>
        <w:jc w:val="center"/>
        <w:rPr>
          <w:rFonts w:ascii="Times New Roman" w:hAnsi="Times New Roman"/>
          <w:b/>
          <w:bCs/>
          <w:i/>
          <w:iCs/>
          <w:sz w:val="28"/>
          <w:szCs w:val="28"/>
        </w:rPr>
      </w:pPr>
    </w:p>
    <w:p w:rsidR="007D7157" w:rsidRDefault="007D7157">
      <w:pPr>
        <w:spacing w:after="0" w:line="240" w:lineRule="auto"/>
        <w:ind w:firstLine="426"/>
        <w:contextualSpacing/>
        <w:jc w:val="center"/>
        <w:rPr>
          <w:rFonts w:ascii="Times New Roman" w:hAnsi="Times New Roman"/>
          <w:b/>
          <w:bCs/>
          <w:i/>
          <w:iCs/>
          <w:sz w:val="28"/>
          <w:szCs w:val="28"/>
        </w:rPr>
      </w:pPr>
    </w:p>
    <w:p w:rsidR="007D7157" w:rsidRDefault="007D7157">
      <w:pPr>
        <w:spacing w:after="0" w:line="240" w:lineRule="auto"/>
        <w:ind w:firstLine="426"/>
        <w:contextualSpacing/>
        <w:jc w:val="center"/>
        <w:rPr>
          <w:rFonts w:ascii="Times New Roman" w:hAnsi="Times New Roman"/>
          <w:b/>
          <w:bCs/>
          <w:i/>
          <w:iCs/>
          <w:sz w:val="28"/>
          <w:szCs w:val="28"/>
        </w:rPr>
      </w:pPr>
    </w:p>
    <w:p w:rsidR="000A0173" w:rsidRDefault="004A6478">
      <w:pPr>
        <w:numPr>
          <w:ilvl w:val="0"/>
          <w:numId w:val="2"/>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Цели освоения дисциплины</w:t>
      </w:r>
    </w:p>
    <w:p w:rsidR="000A0173" w:rsidRDefault="004A6478">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Целями освоения дисциплины </w:t>
      </w:r>
      <w:r>
        <w:rPr>
          <w:rFonts w:ascii="Times New Roman" w:hAnsi="Times New Roman"/>
          <w:b/>
          <w:bCs/>
          <w:sz w:val="24"/>
          <w:szCs w:val="24"/>
          <w:u w:val="single"/>
        </w:rPr>
        <w:t>«Электрооборудование промышленных гражданских зданий»</w:t>
      </w:r>
      <w:r>
        <w:rPr>
          <w:rFonts w:ascii="Times New Roman" w:hAnsi="Times New Roman"/>
          <w:sz w:val="24"/>
          <w:szCs w:val="24"/>
        </w:rPr>
        <w:t xml:space="preserve"> являются: ознакомление студентов с наиболее характерными потребителями электроэнергии зданий и городской среды, с принципами определения расчетных нагрузок, с методами рационального построения систем электроснабжения.</w:t>
      </w:r>
    </w:p>
    <w:p w:rsidR="000A0173" w:rsidRDefault="004A6478">
      <w:pPr>
        <w:spacing w:after="0" w:line="240" w:lineRule="auto"/>
        <w:ind w:left="426"/>
        <w:contextualSpacing/>
        <w:jc w:val="both"/>
        <w:rPr>
          <w:rFonts w:ascii="Times New Roman" w:hAnsi="Times New Roman"/>
          <w:sz w:val="24"/>
          <w:szCs w:val="24"/>
        </w:rPr>
      </w:pPr>
      <w:r>
        <w:rPr>
          <w:rFonts w:ascii="Times New Roman" w:hAnsi="Times New Roman"/>
          <w:b/>
          <w:bCs/>
          <w:sz w:val="24"/>
          <w:szCs w:val="24"/>
        </w:rPr>
        <w:t xml:space="preserve">Задачами освоения дисциплины являются: </w:t>
      </w:r>
    </w:p>
    <w:p w:rsidR="000A0173" w:rsidRDefault="004A6478">
      <w:pPr>
        <w:spacing w:after="0" w:line="240" w:lineRule="auto"/>
        <w:ind w:left="426"/>
        <w:contextualSpacing/>
        <w:jc w:val="both"/>
        <w:rPr>
          <w:rFonts w:ascii="Times New Roman" w:hAnsi="Times New Roman"/>
          <w:sz w:val="24"/>
          <w:szCs w:val="24"/>
        </w:rPr>
      </w:pPr>
      <w:r>
        <w:rPr>
          <w:rFonts w:ascii="Times New Roman" w:hAnsi="Times New Roman"/>
          <w:sz w:val="24"/>
          <w:szCs w:val="24"/>
        </w:rPr>
        <w:t>- обеспечение студентов необходимым  объемом теоретических и практических навыков;</w:t>
      </w:r>
    </w:p>
    <w:p w:rsidR="000A0173" w:rsidRDefault="004A6478">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 формирование у студентов знаний о системах электроснабжения, элементах систем и режимах их работы. </w:t>
      </w:r>
    </w:p>
    <w:p w:rsidR="000A0173" w:rsidRDefault="000A0173">
      <w:pPr>
        <w:spacing w:after="0" w:line="240" w:lineRule="auto"/>
        <w:ind w:left="426"/>
        <w:contextualSpacing/>
        <w:jc w:val="both"/>
        <w:rPr>
          <w:rFonts w:ascii="Times New Roman" w:hAnsi="Times New Roman"/>
          <w:sz w:val="24"/>
          <w:szCs w:val="24"/>
        </w:rPr>
      </w:pPr>
    </w:p>
    <w:p w:rsidR="000A0173" w:rsidRDefault="004A6478">
      <w:pPr>
        <w:numPr>
          <w:ilvl w:val="1"/>
          <w:numId w:val="3"/>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0A0173" w:rsidRDefault="000A0173">
      <w:pPr>
        <w:tabs>
          <w:tab w:val="left" w:pos="709"/>
        </w:tabs>
        <w:spacing w:after="0" w:line="240" w:lineRule="auto"/>
        <w:contextualSpacing/>
        <w:jc w:val="both"/>
        <w:rPr>
          <w:rFonts w:ascii="Times New Roman" w:hAnsi="Times New Roman"/>
          <w:b/>
          <w:bCs/>
          <w:sz w:val="24"/>
          <w:szCs w:val="24"/>
        </w:rPr>
      </w:pPr>
    </w:p>
    <w:p w:rsidR="000A0173" w:rsidRDefault="004A6478">
      <w:pPr>
        <w:pStyle w:val="a8"/>
        <w:shd w:val="clear" w:color="auto" w:fill="FFFFFF"/>
        <w:tabs>
          <w:tab w:val="left" w:pos="284"/>
        </w:tabs>
        <w:spacing w:after="0" w:line="240" w:lineRule="auto"/>
        <w:ind w:left="0"/>
        <w:jc w:val="both"/>
        <w:rPr>
          <w:rFonts w:ascii="Times New Roman" w:hAnsi="Times New Roman"/>
          <w:sz w:val="24"/>
          <w:szCs w:val="24"/>
        </w:rPr>
      </w:pPr>
      <w:r>
        <w:rPr>
          <w:rFonts w:ascii="Times New Roman" w:hAnsi="Times New Roman"/>
          <w:color w:val="000000"/>
          <w:sz w:val="24"/>
          <w:szCs w:val="24"/>
        </w:rPr>
        <w:t>Дисциплина</w:t>
      </w:r>
      <w:proofErr w:type="gramStart"/>
      <w:r>
        <w:rPr>
          <w:rFonts w:ascii="Times New Roman" w:hAnsi="Times New Roman"/>
          <w:sz w:val="24"/>
          <w:szCs w:val="24"/>
        </w:rPr>
        <w:t>«Э</w:t>
      </w:r>
      <w:proofErr w:type="gramEnd"/>
      <w:r>
        <w:rPr>
          <w:rFonts w:ascii="Times New Roman" w:hAnsi="Times New Roman"/>
          <w:sz w:val="24"/>
          <w:szCs w:val="24"/>
        </w:rPr>
        <w:t>лектрооборудование промышленных гражданских зданий»</w:t>
      </w:r>
      <w:r>
        <w:rPr>
          <w:rFonts w:ascii="Times New Roman" w:hAnsi="Times New Roman"/>
          <w:color w:val="000000"/>
          <w:sz w:val="24"/>
          <w:szCs w:val="24"/>
        </w:rPr>
        <w:t xml:space="preserve">входит в часть, формируемую участниками образовательных отношений  дисциплин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по направлению подготовки  13.03.02 «Электроэнергетика и электротехника»,</w:t>
      </w:r>
      <w:r>
        <w:rPr>
          <w:rFonts w:ascii="Times New Roman" w:hAnsi="Times New Roman"/>
          <w:color w:val="000000"/>
          <w:sz w:val="24"/>
          <w:szCs w:val="24"/>
        </w:rPr>
        <w:t xml:space="preserve"> изучается в 1 семестре. Индекс дисциплины </w:t>
      </w: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.В.05.</w:t>
      </w:r>
    </w:p>
    <w:p w:rsidR="000A0173" w:rsidRDefault="000A0173">
      <w:pPr>
        <w:pStyle w:val="a8"/>
        <w:shd w:val="clear" w:color="auto" w:fill="FFFFFF"/>
        <w:tabs>
          <w:tab w:val="left" w:pos="284"/>
        </w:tabs>
        <w:spacing w:after="0" w:line="240" w:lineRule="auto"/>
        <w:ind w:left="0"/>
        <w:jc w:val="both"/>
        <w:rPr>
          <w:rFonts w:ascii="Times New Roman" w:hAnsi="Times New Roman"/>
          <w:sz w:val="24"/>
          <w:szCs w:val="24"/>
        </w:rPr>
      </w:pPr>
    </w:p>
    <w:p w:rsidR="000A0173" w:rsidRDefault="000A0173">
      <w:pPr>
        <w:pStyle w:val="a8"/>
        <w:shd w:val="clear" w:color="auto" w:fill="FFFFFF"/>
        <w:tabs>
          <w:tab w:val="left" w:pos="284"/>
        </w:tabs>
        <w:spacing w:after="0" w:line="240" w:lineRule="auto"/>
        <w:ind w:left="0"/>
        <w:jc w:val="both"/>
        <w:rPr>
          <w:rFonts w:ascii="Times New Roman" w:hAnsi="Times New Roman"/>
          <w:sz w:val="24"/>
          <w:szCs w:val="24"/>
        </w:rPr>
      </w:pPr>
    </w:p>
    <w:p w:rsidR="000A0173" w:rsidRDefault="004A6478">
      <w:pPr>
        <w:spacing w:after="0"/>
        <w:ind w:firstLine="426"/>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«Экономика электроэнергетики</w:t>
      </w:r>
      <w:proofErr w:type="gramStart"/>
      <w:r>
        <w:rPr>
          <w:rFonts w:ascii="Times New Roman" w:hAnsi="Times New Roman"/>
          <w:b/>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предшествующими дисциплинами и сроки их изучения</w:t>
      </w:r>
    </w:p>
    <w:p w:rsidR="000A0173" w:rsidRDefault="004A6478">
      <w:pPr>
        <w:spacing w:after="0"/>
        <w:ind w:firstLine="567"/>
        <w:contextualSpacing/>
        <w:jc w:val="right"/>
        <w:rPr>
          <w:rFonts w:ascii="Times New Roman" w:hAnsi="Times New Roman"/>
          <w:b/>
          <w:i/>
          <w:iCs/>
          <w:color w:val="000000"/>
          <w:spacing w:val="-1"/>
          <w:sz w:val="24"/>
          <w:szCs w:val="24"/>
        </w:rPr>
      </w:pPr>
      <w:r>
        <w:rPr>
          <w:rFonts w:ascii="Times New Roman" w:hAnsi="Times New Roman"/>
          <w:b/>
          <w:i/>
          <w:iCs/>
          <w:color w:val="000000"/>
          <w:spacing w:val="-1"/>
          <w:sz w:val="24"/>
          <w:szCs w:val="24"/>
        </w:rPr>
        <w:t>Таблица 2.1.</w:t>
      </w:r>
    </w:p>
    <w:tbl>
      <w:tblPr>
        <w:tblW w:w="9075" w:type="dxa"/>
        <w:tblInd w:w="466" w:type="dxa"/>
        <w:tblLayout w:type="fixed"/>
        <w:tblCellMar>
          <w:left w:w="40" w:type="dxa"/>
          <w:right w:w="40" w:type="dxa"/>
        </w:tblCellMar>
        <w:tblLook w:val="0000"/>
      </w:tblPr>
      <w:tblGrid>
        <w:gridCol w:w="1697"/>
        <w:gridCol w:w="5533"/>
        <w:gridCol w:w="1845"/>
      </w:tblGrid>
      <w:tr w:rsidR="000A0173">
        <w:trPr>
          <w:trHeight w:hRule="exact" w:val="736"/>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sz w:val="24"/>
                <w:szCs w:val="24"/>
              </w:rPr>
              <w:t>«Экономика электроэнергетики»</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ind w:firstLine="567"/>
              <w:contextualSpacing/>
              <w:jc w:val="both"/>
              <w:rPr>
                <w:rFonts w:ascii="Times New Roman" w:hAnsi="Times New Roman"/>
                <w:b/>
                <w:color w:val="000000"/>
                <w:spacing w:val="-2"/>
                <w:sz w:val="24"/>
                <w:szCs w:val="24"/>
              </w:rPr>
            </w:pPr>
            <w:r>
              <w:rPr>
                <w:rFonts w:ascii="Times New Roman" w:hAnsi="Times New Roman"/>
                <w:b/>
                <w:color w:val="000000"/>
                <w:spacing w:val="-2"/>
                <w:sz w:val="24"/>
                <w:szCs w:val="24"/>
              </w:rPr>
              <w:t>Семестр</w:t>
            </w:r>
          </w:p>
        </w:tc>
      </w:tr>
      <w:tr w:rsidR="000A0173">
        <w:trPr>
          <w:trHeight w:hRule="exact" w:val="714"/>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0A0173">
            <w:pPr>
              <w:widowControl w:val="0"/>
              <w:spacing w:after="0"/>
              <w:contextualSpacing/>
              <w:jc w:val="both"/>
              <w:rPr>
                <w:rFonts w:ascii="Times New Roman" w:hAnsi="Times New Roman"/>
                <w:color w:val="000000"/>
                <w:sz w:val="24"/>
                <w:szCs w:val="24"/>
              </w:rPr>
            </w:pP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0A0173">
            <w:pPr>
              <w:widowControl w:val="0"/>
              <w:spacing w:after="0"/>
              <w:ind w:firstLine="102"/>
              <w:contextualSpacing/>
              <w:jc w:val="both"/>
              <w:rPr>
                <w:rFonts w:ascii="Times New Roman" w:hAnsi="Times New Roman"/>
                <w:sz w:val="24"/>
                <w:szCs w:val="24"/>
              </w:rPr>
            </w:pP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0A0173">
            <w:pPr>
              <w:widowControl w:val="0"/>
              <w:spacing w:after="0"/>
              <w:ind w:firstLine="567"/>
              <w:contextualSpacing/>
              <w:rPr>
                <w:rFonts w:ascii="Times New Roman" w:hAnsi="Times New Roman"/>
                <w:sz w:val="24"/>
                <w:szCs w:val="24"/>
              </w:rPr>
            </w:pPr>
          </w:p>
        </w:tc>
      </w:tr>
      <w:tr w:rsidR="000A0173">
        <w:trPr>
          <w:trHeight w:hRule="exact" w:val="423"/>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0A0173">
            <w:pPr>
              <w:widowControl w:val="0"/>
              <w:spacing w:after="0"/>
              <w:rPr>
                <w:rFonts w:ascii="Times New Roman" w:hAnsi="Times New Roman"/>
                <w:sz w:val="24"/>
                <w:szCs w:val="24"/>
              </w:rPr>
            </w:pP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0A0173">
            <w:pPr>
              <w:widowControl w:val="0"/>
              <w:spacing w:after="0"/>
              <w:ind w:firstLine="102"/>
              <w:contextualSpacing/>
              <w:jc w:val="both"/>
              <w:rPr>
                <w:rFonts w:ascii="Times New Roman" w:hAnsi="Times New Roman"/>
                <w:sz w:val="24"/>
                <w:szCs w:val="24"/>
              </w:rPr>
            </w:pP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0A0173">
            <w:pPr>
              <w:widowControl w:val="0"/>
              <w:spacing w:after="0"/>
              <w:jc w:val="center"/>
              <w:rPr>
                <w:rFonts w:ascii="Times New Roman" w:hAnsi="Times New Roman"/>
                <w:sz w:val="24"/>
                <w:szCs w:val="24"/>
              </w:rPr>
            </w:pPr>
          </w:p>
        </w:tc>
      </w:tr>
    </w:tbl>
    <w:p w:rsidR="000A0173" w:rsidRDefault="000A0173">
      <w:pPr>
        <w:spacing w:after="0"/>
        <w:ind w:firstLine="426"/>
        <w:contextualSpacing/>
        <w:jc w:val="both"/>
        <w:rPr>
          <w:rFonts w:ascii="Times New Roman" w:hAnsi="Times New Roman"/>
          <w:b/>
          <w:iCs/>
          <w:color w:val="000000"/>
          <w:spacing w:val="-1"/>
          <w:sz w:val="24"/>
          <w:szCs w:val="24"/>
        </w:rPr>
      </w:pPr>
    </w:p>
    <w:p w:rsidR="000A0173" w:rsidRDefault="000A0173">
      <w:pPr>
        <w:spacing w:after="0"/>
        <w:ind w:firstLine="426"/>
        <w:contextualSpacing/>
        <w:jc w:val="both"/>
        <w:rPr>
          <w:rFonts w:ascii="Times New Roman" w:hAnsi="Times New Roman"/>
          <w:b/>
          <w:iCs/>
          <w:color w:val="000000"/>
          <w:spacing w:val="-1"/>
          <w:sz w:val="24"/>
          <w:szCs w:val="24"/>
        </w:rPr>
      </w:pPr>
    </w:p>
    <w:p w:rsidR="000A0173" w:rsidRDefault="004A6478">
      <w:pPr>
        <w:spacing w:after="0"/>
        <w:ind w:firstLine="567"/>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«Экономика электроэнергетики</w:t>
      </w:r>
      <w:proofErr w:type="gramStart"/>
      <w:r>
        <w:rPr>
          <w:rFonts w:ascii="Times New Roman" w:hAnsi="Times New Roman"/>
          <w:b/>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последующими дисциплинами и сроки их изучения</w:t>
      </w:r>
    </w:p>
    <w:p w:rsidR="000A0173" w:rsidRDefault="004A6478">
      <w:pPr>
        <w:spacing w:after="0"/>
        <w:ind w:firstLine="567"/>
        <w:contextualSpacing/>
        <w:jc w:val="right"/>
        <w:rPr>
          <w:rFonts w:ascii="Times New Roman" w:hAnsi="Times New Roman"/>
          <w:b/>
          <w:i/>
          <w:iCs/>
          <w:color w:val="000000"/>
          <w:spacing w:val="-1"/>
          <w:sz w:val="24"/>
          <w:szCs w:val="24"/>
        </w:rPr>
      </w:pPr>
      <w:r>
        <w:rPr>
          <w:rFonts w:ascii="Times New Roman" w:hAnsi="Times New Roman"/>
          <w:b/>
          <w:i/>
          <w:iCs/>
          <w:color w:val="000000"/>
          <w:spacing w:val="-1"/>
          <w:sz w:val="24"/>
          <w:szCs w:val="24"/>
        </w:rPr>
        <w:t>Таблица</w:t>
      </w:r>
      <w:proofErr w:type="gramStart"/>
      <w:r>
        <w:rPr>
          <w:rFonts w:ascii="Times New Roman" w:hAnsi="Times New Roman"/>
          <w:b/>
          <w:i/>
          <w:iCs/>
          <w:color w:val="000000"/>
          <w:spacing w:val="-1"/>
          <w:sz w:val="24"/>
          <w:szCs w:val="24"/>
        </w:rPr>
        <w:t>2</w:t>
      </w:r>
      <w:proofErr w:type="gramEnd"/>
      <w:r>
        <w:rPr>
          <w:rFonts w:ascii="Times New Roman" w:hAnsi="Times New Roman"/>
          <w:b/>
          <w:i/>
          <w:iCs/>
          <w:color w:val="000000"/>
          <w:spacing w:val="-1"/>
          <w:sz w:val="24"/>
          <w:szCs w:val="24"/>
        </w:rPr>
        <w:t>.2.</w:t>
      </w:r>
    </w:p>
    <w:tbl>
      <w:tblPr>
        <w:tblW w:w="9072" w:type="dxa"/>
        <w:tblInd w:w="466" w:type="dxa"/>
        <w:tblLayout w:type="fixed"/>
        <w:tblCellMar>
          <w:left w:w="40" w:type="dxa"/>
          <w:right w:w="40" w:type="dxa"/>
        </w:tblCellMar>
        <w:tblLook w:val="0000"/>
      </w:tblPr>
      <w:tblGrid>
        <w:gridCol w:w="1843"/>
        <w:gridCol w:w="5387"/>
        <w:gridCol w:w="1842"/>
      </w:tblGrid>
      <w:tr w:rsidR="000A0173">
        <w:trPr>
          <w:trHeight w:hRule="exact" w:val="646"/>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ind w:firstLine="102"/>
              <w:contextualSpacing/>
              <w:jc w:val="both"/>
              <w:rPr>
                <w:rFonts w:ascii="Times New Roman" w:hAnsi="Times New Roman"/>
                <w:b/>
                <w:color w:val="000000"/>
                <w:spacing w:val="-3"/>
                <w:sz w:val="24"/>
                <w:szCs w:val="24"/>
              </w:rPr>
            </w:pPr>
            <w:r>
              <w:rPr>
                <w:rFonts w:ascii="Times New Roman" w:hAnsi="Times New Roman"/>
                <w:b/>
                <w:color w:val="000000"/>
                <w:spacing w:val="-3"/>
                <w:sz w:val="24"/>
                <w:szCs w:val="24"/>
              </w:rPr>
              <w:t>Код</w:t>
            </w:r>
          </w:p>
          <w:p w:rsidR="000A0173" w:rsidRDefault="004A6478">
            <w:pPr>
              <w:widowControl w:val="0"/>
              <w:spacing w:after="0"/>
              <w:ind w:firstLine="102"/>
              <w:contextualSpacing/>
              <w:jc w:val="both"/>
              <w:rPr>
                <w:rFonts w:ascii="Times New Roman" w:hAnsi="Times New Roman"/>
                <w:b/>
                <w:color w:val="000000"/>
                <w:spacing w:val="-4"/>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sz w:val="24"/>
                <w:szCs w:val="24"/>
              </w:rPr>
              <w:t>«Экономика электроэнергетики»</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ind w:firstLine="102"/>
              <w:contextualSpacing/>
              <w:jc w:val="both"/>
              <w:rPr>
                <w:rFonts w:ascii="Times New Roman" w:hAnsi="Times New Roman"/>
                <w:b/>
                <w:color w:val="000000"/>
                <w:spacing w:val="-2"/>
                <w:sz w:val="24"/>
                <w:szCs w:val="24"/>
              </w:rPr>
            </w:pPr>
            <w:r>
              <w:rPr>
                <w:rFonts w:ascii="Times New Roman" w:hAnsi="Times New Roman"/>
                <w:b/>
                <w:color w:val="000000"/>
                <w:spacing w:val="-2"/>
                <w:sz w:val="24"/>
                <w:szCs w:val="24"/>
              </w:rPr>
              <w:t>Семестр</w:t>
            </w:r>
          </w:p>
        </w:tc>
      </w:tr>
      <w:tr w:rsidR="000A0173">
        <w:trPr>
          <w:trHeight w:hRule="exac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.В.12</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rPr>
                <w:rFonts w:ascii="Times New Roman" w:hAnsi="Times New Roman"/>
                <w:sz w:val="24"/>
                <w:szCs w:val="24"/>
              </w:rPr>
            </w:pPr>
            <w:r>
              <w:rPr>
                <w:rFonts w:ascii="Times New Roman" w:hAnsi="Times New Roman"/>
                <w:sz w:val="24"/>
                <w:szCs w:val="24"/>
              </w:rPr>
              <w:t>Информационно - измерительная техника и электроника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ind w:firstLine="567"/>
              <w:jc w:val="both"/>
              <w:rPr>
                <w:rFonts w:ascii="Times New Roman" w:hAnsi="Times New Roman"/>
                <w:sz w:val="24"/>
                <w:szCs w:val="24"/>
              </w:rPr>
            </w:pPr>
            <w:r>
              <w:rPr>
                <w:rFonts w:ascii="Times New Roman" w:hAnsi="Times New Roman"/>
                <w:sz w:val="24"/>
                <w:szCs w:val="24"/>
              </w:rPr>
              <w:t>2</w:t>
            </w:r>
          </w:p>
        </w:tc>
      </w:tr>
      <w:tr w:rsidR="000A0173">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contextualSpacing/>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.В.18</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contextualSpacing/>
              <w:rPr>
                <w:rFonts w:ascii="Times New Roman" w:hAnsi="Times New Roman"/>
                <w:sz w:val="24"/>
                <w:szCs w:val="24"/>
              </w:rPr>
            </w:pPr>
            <w:r>
              <w:rPr>
                <w:rFonts w:ascii="Times New Roman" w:hAnsi="Times New Roman"/>
                <w:sz w:val="24"/>
                <w:szCs w:val="24"/>
              </w:rPr>
              <w:t>Технология электрических работ</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ind w:firstLine="567"/>
              <w:contextualSpacing/>
              <w:jc w:val="both"/>
              <w:rPr>
                <w:rFonts w:ascii="Times New Roman" w:hAnsi="Times New Roman"/>
                <w:sz w:val="24"/>
                <w:szCs w:val="24"/>
              </w:rPr>
            </w:pPr>
            <w:r>
              <w:rPr>
                <w:rFonts w:ascii="Times New Roman" w:hAnsi="Times New Roman"/>
                <w:sz w:val="24"/>
                <w:szCs w:val="24"/>
              </w:rPr>
              <w:t>2,3</w:t>
            </w:r>
          </w:p>
        </w:tc>
      </w:tr>
    </w:tbl>
    <w:p w:rsidR="000A0173" w:rsidRDefault="000A0173">
      <w:pPr>
        <w:spacing w:after="0"/>
        <w:contextualSpacing/>
        <w:jc w:val="both"/>
        <w:rPr>
          <w:rFonts w:ascii="Times New Roman" w:hAnsi="Times New Roman"/>
          <w:bCs/>
          <w:color w:val="000000"/>
          <w:spacing w:val="3"/>
          <w:sz w:val="24"/>
          <w:szCs w:val="24"/>
        </w:rPr>
      </w:pPr>
    </w:p>
    <w:p w:rsidR="000A0173" w:rsidRDefault="000A0173">
      <w:pPr>
        <w:spacing w:after="0"/>
        <w:ind w:firstLine="567"/>
        <w:contextualSpacing/>
        <w:jc w:val="both"/>
        <w:rPr>
          <w:rFonts w:ascii="Times New Roman" w:hAnsi="Times New Roman"/>
          <w:bCs/>
          <w:color w:val="000000"/>
          <w:spacing w:val="3"/>
          <w:sz w:val="24"/>
          <w:szCs w:val="24"/>
        </w:rPr>
      </w:pPr>
    </w:p>
    <w:p w:rsidR="000A0173" w:rsidRDefault="004A6478">
      <w:pPr>
        <w:ind w:firstLine="567"/>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«Экономика электроэнергетики</w:t>
      </w:r>
      <w:proofErr w:type="gramStart"/>
      <w:r>
        <w:rPr>
          <w:rFonts w:ascii="Times New Roman" w:hAnsi="Times New Roman"/>
          <w:b/>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о смежными дисциплинами</w:t>
      </w:r>
    </w:p>
    <w:p w:rsidR="000A0173" w:rsidRDefault="004A6478">
      <w:pPr>
        <w:ind w:firstLine="567"/>
        <w:jc w:val="right"/>
        <w:rPr>
          <w:rFonts w:ascii="Times New Roman" w:hAnsi="Times New Roman"/>
          <w:b/>
          <w:i/>
          <w:iCs/>
          <w:color w:val="000000"/>
          <w:spacing w:val="-1"/>
          <w:sz w:val="24"/>
          <w:szCs w:val="24"/>
        </w:rPr>
      </w:pPr>
      <w:r>
        <w:rPr>
          <w:rFonts w:ascii="Times New Roman" w:hAnsi="Times New Roman"/>
          <w:b/>
          <w:i/>
          <w:iCs/>
          <w:color w:val="000000"/>
          <w:spacing w:val="-1"/>
          <w:sz w:val="24"/>
          <w:szCs w:val="24"/>
        </w:rPr>
        <w:t>Таблица 2.3.</w:t>
      </w:r>
    </w:p>
    <w:tbl>
      <w:tblPr>
        <w:tblW w:w="9072" w:type="dxa"/>
        <w:tblInd w:w="466" w:type="dxa"/>
        <w:tblLayout w:type="fixed"/>
        <w:tblCellMar>
          <w:left w:w="40" w:type="dxa"/>
          <w:right w:w="40" w:type="dxa"/>
        </w:tblCellMar>
        <w:tblLook w:val="0000"/>
      </w:tblPr>
      <w:tblGrid>
        <w:gridCol w:w="1661"/>
        <w:gridCol w:w="5524"/>
        <w:gridCol w:w="1887"/>
      </w:tblGrid>
      <w:tr w:rsidR="000A0173">
        <w:trPr>
          <w:trHeight w:hRule="exact" w:val="603"/>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ind w:firstLine="102"/>
              <w:jc w:val="both"/>
              <w:rPr>
                <w:rFonts w:ascii="Times New Roman" w:hAnsi="Times New Roman"/>
                <w:b/>
                <w:sz w:val="24"/>
                <w:szCs w:val="24"/>
              </w:rPr>
            </w:pPr>
            <w:r>
              <w:rPr>
                <w:rFonts w:ascii="Times New Roman" w:hAnsi="Times New Roman"/>
                <w:b/>
                <w:color w:val="000000"/>
                <w:spacing w:val="-11"/>
                <w:sz w:val="24"/>
                <w:szCs w:val="24"/>
              </w:rPr>
              <w:lastRenderedPageBreak/>
              <w:t xml:space="preserve">Код </w:t>
            </w:r>
            <w:r>
              <w:rPr>
                <w:rFonts w:ascii="Times New Roman" w:hAnsi="Times New Roman"/>
                <w:b/>
                <w:color w:val="000000"/>
                <w:spacing w:val="-10"/>
                <w:sz w:val="24"/>
                <w:szCs w:val="24"/>
              </w:rPr>
              <w:t>дисциплины</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ind w:firstLine="102"/>
              <w:jc w:val="both"/>
              <w:rPr>
                <w:rFonts w:ascii="Times New Roman" w:hAnsi="Times New Roman"/>
                <w:b/>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sz w:val="24"/>
                <w:szCs w:val="24"/>
              </w:rPr>
              <w:t>«Экономика электроэнергетики»</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ind w:firstLine="102"/>
              <w:jc w:val="both"/>
              <w:rPr>
                <w:rFonts w:ascii="Times New Roman" w:hAnsi="Times New Roman"/>
                <w:b/>
                <w:color w:val="000000"/>
                <w:spacing w:val="-8"/>
                <w:sz w:val="24"/>
                <w:szCs w:val="24"/>
              </w:rPr>
            </w:pPr>
            <w:r>
              <w:rPr>
                <w:rFonts w:ascii="Times New Roman" w:hAnsi="Times New Roman"/>
                <w:b/>
                <w:color w:val="000000"/>
                <w:spacing w:val="-8"/>
                <w:sz w:val="24"/>
                <w:szCs w:val="24"/>
              </w:rPr>
              <w:t>Семестр</w:t>
            </w:r>
          </w:p>
        </w:tc>
      </w:tr>
      <w:tr w:rsidR="000A0173">
        <w:trPr>
          <w:trHeight w:hRule="exact" w:val="559"/>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rPr>
                <w:rFonts w:ascii="Times New Roman" w:hAnsi="Times New Roman"/>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.В.ДВ.01.02</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rPr>
                <w:rFonts w:ascii="Times New Roman" w:hAnsi="Times New Roman"/>
                <w:sz w:val="24"/>
                <w:szCs w:val="24"/>
              </w:rPr>
            </w:pPr>
            <w:r>
              <w:rPr>
                <w:rFonts w:ascii="Times New Roman" w:hAnsi="Times New Roman"/>
                <w:sz w:val="24"/>
                <w:szCs w:val="24"/>
              </w:rPr>
              <w:t xml:space="preserve">Использование </w:t>
            </w:r>
            <w:proofErr w:type="spellStart"/>
            <w:r>
              <w:rPr>
                <w:rFonts w:ascii="Times New Roman" w:hAnsi="Times New Roman"/>
                <w:sz w:val="24"/>
                <w:szCs w:val="24"/>
              </w:rPr>
              <w:t>дронов</w:t>
            </w:r>
            <w:proofErr w:type="spellEnd"/>
            <w:r>
              <w:rPr>
                <w:rFonts w:ascii="Times New Roman" w:hAnsi="Times New Roman"/>
                <w:sz w:val="24"/>
                <w:szCs w:val="24"/>
              </w:rPr>
              <w:t xml:space="preserve"> в электроэнергетике</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ind w:firstLine="567"/>
              <w:jc w:val="both"/>
              <w:rPr>
                <w:rFonts w:ascii="Times New Roman" w:hAnsi="Times New Roman"/>
                <w:sz w:val="24"/>
                <w:szCs w:val="24"/>
              </w:rPr>
            </w:pPr>
            <w:r>
              <w:rPr>
                <w:rFonts w:ascii="Times New Roman" w:hAnsi="Times New Roman"/>
                <w:sz w:val="24"/>
                <w:szCs w:val="24"/>
              </w:rPr>
              <w:t>1</w:t>
            </w:r>
          </w:p>
        </w:tc>
      </w:tr>
      <w:tr w:rsidR="000A0173">
        <w:trPr>
          <w:trHeight w:hRule="exact" w:val="425"/>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contextualSpacing/>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.В.ДВ.01.01</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contextualSpacing/>
              <w:rPr>
                <w:rFonts w:ascii="Times New Roman" w:hAnsi="Times New Roman"/>
                <w:sz w:val="24"/>
                <w:szCs w:val="24"/>
              </w:rPr>
            </w:pPr>
            <w:r>
              <w:rPr>
                <w:rFonts w:ascii="Times New Roman" w:hAnsi="Times New Roman"/>
                <w:sz w:val="24"/>
                <w:szCs w:val="24"/>
              </w:rPr>
              <w:t>Технические средства в электроэнергетике</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0A0173" w:rsidRDefault="004A6478">
            <w:pPr>
              <w:widowControl w:val="0"/>
              <w:spacing w:after="0"/>
              <w:ind w:firstLine="567"/>
              <w:contextualSpacing/>
              <w:jc w:val="both"/>
              <w:rPr>
                <w:rFonts w:ascii="Times New Roman" w:hAnsi="Times New Roman"/>
                <w:sz w:val="24"/>
                <w:szCs w:val="24"/>
              </w:rPr>
            </w:pPr>
            <w:r>
              <w:rPr>
                <w:rFonts w:ascii="Times New Roman" w:hAnsi="Times New Roman"/>
                <w:sz w:val="24"/>
                <w:szCs w:val="24"/>
              </w:rPr>
              <w:t>1</w:t>
            </w:r>
          </w:p>
        </w:tc>
      </w:tr>
    </w:tbl>
    <w:p w:rsidR="000A0173" w:rsidRDefault="000A0173">
      <w:pPr>
        <w:spacing w:after="0" w:line="240" w:lineRule="auto"/>
        <w:ind w:firstLine="426"/>
        <w:contextualSpacing/>
        <w:jc w:val="both"/>
        <w:rPr>
          <w:rFonts w:ascii="Times New Roman" w:hAnsi="Times New Roman"/>
          <w:sz w:val="24"/>
          <w:szCs w:val="24"/>
        </w:rPr>
      </w:pPr>
    </w:p>
    <w:p w:rsidR="000A0173" w:rsidRDefault="004A6478">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Результаты освоения дисциплины </w:t>
      </w:r>
      <w:r>
        <w:rPr>
          <w:rFonts w:ascii="Times New Roman" w:hAnsi="Times New Roman"/>
          <w:b/>
          <w:bCs/>
          <w:sz w:val="24"/>
          <w:szCs w:val="24"/>
          <w:u w:val="single"/>
        </w:rPr>
        <w:t>«Электрооборудование промышленных гражданских зданий»</w:t>
      </w:r>
    </w:p>
    <w:p w:rsidR="000A0173" w:rsidRDefault="004A647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tbl>
      <w:tblPr>
        <w:tblStyle w:val="af"/>
        <w:tblW w:w="10775" w:type="dxa"/>
        <w:tblInd w:w="-856" w:type="dxa"/>
        <w:tblLook w:val="04A0"/>
      </w:tblPr>
      <w:tblGrid>
        <w:gridCol w:w="970"/>
        <w:gridCol w:w="2429"/>
        <w:gridCol w:w="3715"/>
        <w:gridCol w:w="3661"/>
      </w:tblGrid>
      <w:tr w:rsidR="002C0EF5" w:rsidRPr="002C0EF5" w:rsidTr="0078002E">
        <w:tc>
          <w:tcPr>
            <w:tcW w:w="983" w:type="dxa"/>
          </w:tcPr>
          <w:p w:rsidR="002C0EF5" w:rsidRPr="002C0EF5" w:rsidRDefault="002C0EF5" w:rsidP="002C0EF5">
            <w:pPr>
              <w:widowControl w:val="0"/>
              <w:spacing w:after="0" w:line="240" w:lineRule="auto"/>
              <w:contextualSpacing/>
              <w:jc w:val="center"/>
              <w:rPr>
                <w:rFonts w:ascii="Times New Roman" w:hAnsi="Times New Roman"/>
                <w:sz w:val="24"/>
                <w:szCs w:val="24"/>
              </w:rPr>
            </w:pPr>
            <w:r w:rsidRPr="002C0EF5">
              <w:rPr>
                <w:rFonts w:ascii="Times New Roman" w:hAnsi="Times New Roman"/>
                <w:sz w:val="24"/>
                <w:szCs w:val="24"/>
              </w:rPr>
              <w:t>Код компе</w:t>
            </w:r>
          </w:p>
          <w:p w:rsidR="002C0EF5" w:rsidRPr="002C0EF5" w:rsidRDefault="002C0EF5" w:rsidP="002C0EF5">
            <w:pPr>
              <w:widowControl w:val="0"/>
              <w:spacing w:after="0" w:line="240" w:lineRule="auto"/>
              <w:contextualSpacing/>
              <w:jc w:val="center"/>
              <w:rPr>
                <w:rFonts w:ascii="Times New Roman" w:hAnsi="Times New Roman"/>
                <w:b/>
                <w:sz w:val="24"/>
                <w:szCs w:val="24"/>
              </w:rPr>
            </w:pPr>
            <w:proofErr w:type="spellStart"/>
            <w:r w:rsidRPr="002C0EF5">
              <w:rPr>
                <w:rFonts w:ascii="Times New Roman" w:hAnsi="Times New Roman"/>
                <w:sz w:val="24"/>
                <w:szCs w:val="24"/>
              </w:rPr>
              <w:t>тенции</w:t>
            </w:r>
            <w:proofErr w:type="spellEnd"/>
          </w:p>
        </w:tc>
        <w:tc>
          <w:tcPr>
            <w:tcW w:w="2477" w:type="dxa"/>
          </w:tcPr>
          <w:p w:rsidR="002C0EF5" w:rsidRPr="002C0EF5" w:rsidRDefault="002C0EF5" w:rsidP="002C0EF5">
            <w:pPr>
              <w:widowControl w:val="0"/>
              <w:spacing w:after="0" w:line="240" w:lineRule="auto"/>
              <w:ind w:left="142"/>
              <w:contextualSpacing/>
              <w:jc w:val="center"/>
              <w:rPr>
                <w:rFonts w:ascii="Times New Roman" w:hAnsi="Times New Roman"/>
                <w:sz w:val="24"/>
                <w:szCs w:val="24"/>
              </w:rPr>
            </w:pPr>
            <w:r w:rsidRPr="002C0EF5">
              <w:rPr>
                <w:rFonts w:ascii="Times New Roman" w:hAnsi="Times New Roman"/>
                <w:sz w:val="24"/>
                <w:szCs w:val="24"/>
              </w:rPr>
              <w:t>Наименование компетенции</w:t>
            </w:r>
          </w:p>
          <w:p w:rsidR="002C0EF5" w:rsidRPr="002C0EF5" w:rsidRDefault="002C0EF5" w:rsidP="002C0EF5">
            <w:pPr>
              <w:widowControl w:val="0"/>
              <w:spacing w:after="0" w:line="240" w:lineRule="auto"/>
              <w:ind w:left="142"/>
              <w:contextualSpacing/>
              <w:jc w:val="center"/>
              <w:rPr>
                <w:rFonts w:ascii="Times New Roman" w:hAnsi="Times New Roman"/>
                <w:sz w:val="24"/>
                <w:szCs w:val="24"/>
              </w:rPr>
            </w:pPr>
          </w:p>
        </w:tc>
        <w:tc>
          <w:tcPr>
            <w:tcW w:w="4207" w:type="dxa"/>
          </w:tcPr>
          <w:p w:rsidR="002C0EF5" w:rsidRPr="002C0EF5" w:rsidRDefault="002C0EF5" w:rsidP="002C0EF5">
            <w:pPr>
              <w:widowControl w:val="0"/>
              <w:spacing w:after="0" w:line="240" w:lineRule="auto"/>
              <w:ind w:left="142"/>
              <w:contextualSpacing/>
              <w:jc w:val="center"/>
              <w:rPr>
                <w:rFonts w:ascii="Times New Roman" w:hAnsi="Times New Roman"/>
                <w:sz w:val="24"/>
                <w:szCs w:val="24"/>
              </w:rPr>
            </w:pPr>
            <w:r w:rsidRPr="002C0EF5">
              <w:rPr>
                <w:rFonts w:ascii="Times New Roman" w:hAnsi="Times New Roman"/>
                <w:sz w:val="24"/>
                <w:szCs w:val="24"/>
              </w:rPr>
              <w:t>Индикатор достижения компетенции</w:t>
            </w:r>
          </w:p>
          <w:p w:rsidR="002C0EF5" w:rsidRPr="002C0EF5" w:rsidRDefault="002C0EF5" w:rsidP="002C0EF5">
            <w:pPr>
              <w:widowControl w:val="0"/>
              <w:spacing w:after="0" w:line="240" w:lineRule="auto"/>
              <w:ind w:left="142"/>
              <w:contextualSpacing/>
              <w:jc w:val="center"/>
              <w:rPr>
                <w:rFonts w:ascii="Times New Roman" w:hAnsi="Times New Roman"/>
                <w:sz w:val="24"/>
                <w:szCs w:val="24"/>
              </w:rPr>
            </w:pPr>
          </w:p>
        </w:tc>
        <w:tc>
          <w:tcPr>
            <w:tcW w:w="3108" w:type="dxa"/>
          </w:tcPr>
          <w:p w:rsidR="002C0EF5" w:rsidRPr="002C0EF5" w:rsidRDefault="002C0EF5" w:rsidP="002C0EF5">
            <w:pPr>
              <w:widowControl w:val="0"/>
              <w:spacing w:after="0" w:line="240" w:lineRule="auto"/>
              <w:ind w:left="142"/>
              <w:contextualSpacing/>
              <w:jc w:val="center"/>
              <w:rPr>
                <w:rFonts w:ascii="Times New Roman" w:hAnsi="Times New Roman"/>
                <w:sz w:val="24"/>
                <w:szCs w:val="24"/>
              </w:rPr>
            </w:pPr>
            <w:r w:rsidRPr="002C0EF5">
              <w:rPr>
                <w:rFonts w:ascii="Times New Roman" w:hAnsi="Times New Roman"/>
                <w:sz w:val="24"/>
                <w:szCs w:val="24"/>
              </w:rPr>
              <w:t>В результате освоения дисциплины обучающийся</w:t>
            </w:r>
            <w:r w:rsidRPr="002C0EF5">
              <w:rPr>
                <w:rFonts w:ascii="Times New Roman" w:hAnsi="Times New Roman"/>
                <w:b/>
                <w:bCs/>
                <w:sz w:val="24"/>
                <w:szCs w:val="24"/>
              </w:rPr>
              <w:t>должен</w:t>
            </w:r>
            <w:r w:rsidRPr="002C0EF5">
              <w:rPr>
                <w:rFonts w:ascii="Times New Roman" w:hAnsi="Times New Roman"/>
                <w:sz w:val="24"/>
                <w:szCs w:val="24"/>
              </w:rPr>
              <w:t>:</w:t>
            </w:r>
          </w:p>
        </w:tc>
      </w:tr>
      <w:tr w:rsidR="002C0EF5" w:rsidRPr="002C0EF5" w:rsidTr="0078002E">
        <w:tc>
          <w:tcPr>
            <w:tcW w:w="983" w:type="dxa"/>
          </w:tcPr>
          <w:p w:rsidR="002C0EF5" w:rsidRPr="002C0EF5" w:rsidRDefault="002C0EF5" w:rsidP="002C0EF5">
            <w:pPr>
              <w:spacing w:after="0" w:line="240" w:lineRule="auto"/>
              <w:rPr>
                <w:rFonts w:ascii="Times New Roman" w:hAnsi="Times New Roman"/>
                <w:b/>
                <w:sz w:val="24"/>
                <w:szCs w:val="24"/>
              </w:rPr>
            </w:pPr>
            <w:r w:rsidRPr="002C0EF5">
              <w:rPr>
                <w:rFonts w:ascii="Times New Roman" w:hAnsi="Times New Roman"/>
                <w:b/>
                <w:bCs/>
                <w:sz w:val="24"/>
                <w:szCs w:val="24"/>
              </w:rPr>
              <w:t>ОПК-3.</w:t>
            </w:r>
          </w:p>
        </w:tc>
        <w:tc>
          <w:tcPr>
            <w:tcW w:w="2477" w:type="dxa"/>
          </w:tcPr>
          <w:p w:rsidR="002C0EF5" w:rsidRPr="002C0EF5" w:rsidRDefault="002C0EF5" w:rsidP="002C0EF5">
            <w:pPr>
              <w:spacing w:after="0" w:line="240" w:lineRule="auto"/>
              <w:contextualSpacing/>
              <w:rPr>
                <w:rFonts w:ascii="Times New Roman" w:hAnsi="Times New Roman"/>
                <w:sz w:val="24"/>
                <w:szCs w:val="24"/>
              </w:rPr>
            </w:pPr>
            <w:r w:rsidRPr="002C0EF5">
              <w:rPr>
                <w:rFonts w:ascii="Times New Roman" w:hAnsi="Times New Roman"/>
                <w:sz w:val="24"/>
                <w:szCs w:val="24"/>
              </w:rPr>
              <w:t>Способен применять соответствующий физико-математический аппарат, методы анализа и моделирования, теоретического и экспериментального исследования при решении профессиональных задач</w:t>
            </w:r>
          </w:p>
        </w:tc>
        <w:tc>
          <w:tcPr>
            <w:tcW w:w="4207" w:type="dxa"/>
          </w:tcPr>
          <w:p w:rsidR="002C0EF5" w:rsidRPr="002C0EF5" w:rsidRDefault="002C0EF5" w:rsidP="002C0EF5">
            <w:pPr>
              <w:spacing w:after="0" w:line="240" w:lineRule="auto"/>
              <w:contextualSpacing/>
              <w:rPr>
                <w:rFonts w:ascii="Times New Roman" w:hAnsi="Times New Roman"/>
                <w:sz w:val="24"/>
                <w:szCs w:val="24"/>
              </w:rPr>
            </w:pPr>
            <w:r w:rsidRPr="002C0EF5">
              <w:rPr>
                <w:rFonts w:ascii="Times New Roman" w:hAnsi="Times New Roman"/>
                <w:sz w:val="24"/>
                <w:szCs w:val="24"/>
              </w:rPr>
              <w:t>ОПК-3.1. Использует основные законы   естественнонаучных дисциплин, методы алгебры и математического анализа, дифференциального и интегрального исчисления, численных методов; физические явления и законы механики, термодинамики, электричества магнетизма, оптики.</w:t>
            </w:r>
          </w:p>
          <w:p w:rsidR="002C0EF5" w:rsidRPr="002C0EF5" w:rsidRDefault="002C0EF5" w:rsidP="002C0EF5">
            <w:pPr>
              <w:spacing w:after="0" w:line="240" w:lineRule="auto"/>
              <w:contextualSpacing/>
              <w:rPr>
                <w:rFonts w:ascii="Times New Roman" w:hAnsi="Times New Roman"/>
                <w:sz w:val="24"/>
                <w:szCs w:val="24"/>
              </w:rPr>
            </w:pPr>
            <w:r w:rsidRPr="002C0EF5">
              <w:rPr>
                <w:rFonts w:ascii="Times New Roman" w:hAnsi="Times New Roman"/>
                <w:sz w:val="24"/>
                <w:szCs w:val="24"/>
              </w:rPr>
              <w:t>ОПК-3.2. Выполняет анализ и моделирование, теоретические и экспериментальные исследования при решении профессиональных задач с использованием физико-математического аппарата.</w:t>
            </w:r>
          </w:p>
          <w:p w:rsidR="002C0EF5" w:rsidRPr="002C0EF5" w:rsidRDefault="002C0EF5" w:rsidP="002C0EF5">
            <w:pPr>
              <w:spacing w:after="0" w:line="240" w:lineRule="auto"/>
              <w:contextualSpacing/>
              <w:rPr>
                <w:rFonts w:ascii="Times New Roman" w:hAnsi="Times New Roman"/>
                <w:sz w:val="24"/>
                <w:szCs w:val="24"/>
              </w:rPr>
            </w:pPr>
            <w:r w:rsidRPr="002C0EF5">
              <w:rPr>
                <w:rFonts w:ascii="Times New Roman" w:hAnsi="Times New Roman"/>
                <w:sz w:val="24"/>
                <w:szCs w:val="24"/>
              </w:rPr>
              <w:t>ОПК-3.3. Применяет методы выявления проблем в электроэнергетической отрасли с использованием навыков аналитического и экспериментального исследования основных физических законов и технологических процессов.</w:t>
            </w:r>
          </w:p>
        </w:tc>
        <w:tc>
          <w:tcPr>
            <w:tcW w:w="3108" w:type="dxa"/>
          </w:tcPr>
          <w:p w:rsidR="002C0EF5" w:rsidRPr="002C0EF5" w:rsidRDefault="002C0EF5" w:rsidP="002C0EF5">
            <w:pPr>
              <w:pStyle w:val="TableParagraph"/>
              <w:ind w:left="109"/>
              <w:rPr>
                <w:sz w:val="24"/>
                <w:szCs w:val="24"/>
              </w:rPr>
            </w:pPr>
            <w:r w:rsidRPr="002C0EF5">
              <w:rPr>
                <w:b/>
                <w:spacing w:val="-2"/>
                <w:sz w:val="24"/>
                <w:szCs w:val="24"/>
              </w:rPr>
              <w:t xml:space="preserve">Знать: </w:t>
            </w:r>
            <w:proofErr w:type="gramStart"/>
            <w:r w:rsidRPr="002C0EF5">
              <w:rPr>
                <w:sz w:val="24"/>
                <w:szCs w:val="24"/>
              </w:rPr>
              <w:t>-о</w:t>
            </w:r>
            <w:proofErr w:type="gramEnd"/>
            <w:r w:rsidRPr="002C0EF5">
              <w:rPr>
                <w:sz w:val="24"/>
                <w:szCs w:val="24"/>
              </w:rPr>
              <w:t>сновные понятия и м</w:t>
            </w:r>
            <w:r w:rsidRPr="002C0EF5">
              <w:rPr>
                <w:sz w:val="24"/>
                <w:szCs w:val="24"/>
              </w:rPr>
              <w:t>е</w:t>
            </w:r>
            <w:r w:rsidRPr="002C0EF5">
              <w:rPr>
                <w:sz w:val="24"/>
                <w:szCs w:val="24"/>
              </w:rPr>
              <w:t xml:space="preserve">тоды </w:t>
            </w:r>
            <w:r w:rsidRPr="002C0EF5">
              <w:rPr>
                <w:spacing w:val="-2"/>
                <w:sz w:val="24"/>
                <w:szCs w:val="24"/>
              </w:rPr>
              <w:t xml:space="preserve">фундаментальныхразделов </w:t>
            </w:r>
            <w:r w:rsidRPr="002C0EF5">
              <w:rPr>
                <w:sz w:val="24"/>
                <w:szCs w:val="24"/>
              </w:rPr>
              <w:t xml:space="preserve">математики, необходимые в профессиональной </w:t>
            </w:r>
            <w:r w:rsidRPr="002C0EF5">
              <w:rPr>
                <w:spacing w:val="-2"/>
                <w:sz w:val="24"/>
                <w:szCs w:val="24"/>
              </w:rPr>
              <w:t>деятельн</w:t>
            </w:r>
            <w:r w:rsidRPr="002C0EF5">
              <w:rPr>
                <w:spacing w:val="-2"/>
                <w:sz w:val="24"/>
                <w:szCs w:val="24"/>
              </w:rPr>
              <w:t>о</w:t>
            </w:r>
            <w:r w:rsidRPr="002C0EF5">
              <w:rPr>
                <w:spacing w:val="-2"/>
                <w:sz w:val="24"/>
                <w:szCs w:val="24"/>
              </w:rPr>
              <w:t>сти;</w:t>
            </w:r>
          </w:p>
          <w:p w:rsidR="002C0EF5" w:rsidRPr="002C0EF5" w:rsidRDefault="002C0EF5" w:rsidP="002C0EF5">
            <w:pPr>
              <w:pStyle w:val="TableParagraph"/>
              <w:tabs>
                <w:tab w:val="left" w:pos="982"/>
                <w:tab w:val="left" w:pos="983"/>
                <w:tab w:val="left" w:pos="1582"/>
                <w:tab w:val="left" w:pos="2681"/>
              </w:tabs>
              <w:ind w:left="109" w:right="90"/>
              <w:jc w:val="both"/>
              <w:rPr>
                <w:sz w:val="24"/>
                <w:szCs w:val="24"/>
              </w:rPr>
            </w:pPr>
            <w:r w:rsidRPr="002C0EF5">
              <w:rPr>
                <w:spacing w:val="-2"/>
                <w:sz w:val="24"/>
                <w:szCs w:val="24"/>
              </w:rPr>
              <w:t xml:space="preserve">-основныезаконы </w:t>
            </w:r>
            <w:r w:rsidRPr="002C0EF5">
              <w:rPr>
                <w:sz w:val="24"/>
                <w:szCs w:val="24"/>
              </w:rPr>
              <w:t>естественн</w:t>
            </w:r>
            <w:r w:rsidRPr="002C0EF5">
              <w:rPr>
                <w:sz w:val="24"/>
                <w:szCs w:val="24"/>
              </w:rPr>
              <w:t>о</w:t>
            </w:r>
            <w:r w:rsidRPr="002C0EF5">
              <w:rPr>
                <w:sz w:val="24"/>
                <w:szCs w:val="24"/>
              </w:rPr>
              <w:t>научных дисциплин для реш</w:t>
            </w:r>
            <w:r w:rsidRPr="002C0EF5">
              <w:rPr>
                <w:sz w:val="24"/>
                <w:szCs w:val="24"/>
              </w:rPr>
              <w:t>е</w:t>
            </w:r>
            <w:r w:rsidRPr="002C0EF5">
              <w:rPr>
                <w:sz w:val="24"/>
                <w:szCs w:val="24"/>
              </w:rPr>
              <w:t xml:space="preserve">ния стандартных задач в </w:t>
            </w:r>
            <w:r w:rsidRPr="002C0EF5">
              <w:rPr>
                <w:spacing w:val="-2"/>
                <w:sz w:val="24"/>
                <w:szCs w:val="24"/>
              </w:rPr>
              <w:t>о</w:t>
            </w:r>
            <w:r w:rsidRPr="002C0EF5">
              <w:rPr>
                <w:spacing w:val="-2"/>
                <w:sz w:val="24"/>
                <w:szCs w:val="24"/>
              </w:rPr>
              <w:t>б</w:t>
            </w:r>
            <w:r w:rsidRPr="002C0EF5">
              <w:rPr>
                <w:spacing w:val="-2"/>
                <w:sz w:val="24"/>
                <w:szCs w:val="24"/>
              </w:rPr>
              <w:t>ластипрофессиональной де</w:t>
            </w:r>
            <w:r w:rsidRPr="002C0EF5">
              <w:rPr>
                <w:spacing w:val="-2"/>
                <w:sz w:val="24"/>
                <w:szCs w:val="24"/>
              </w:rPr>
              <w:t>я</w:t>
            </w:r>
            <w:r w:rsidRPr="002C0EF5">
              <w:rPr>
                <w:spacing w:val="-2"/>
                <w:sz w:val="24"/>
                <w:szCs w:val="24"/>
              </w:rPr>
              <w:t>тельности;</w:t>
            </w:r>
          </w:p>
          <w:p w:rsidR="002C0EF5" w:rsidRPr="002C0EF5" w:rsidRDefault="002C0EF5" w:rsidP="002C0EF5">
            <w:pPr>
              <w:pStyle w:val="TableParagraph"/>
              <w:tabs>
                <w:tab w:val="left" w:pos="311"/>
                <w:tab w:val="left" w:pos="540"/>
                <w:tab w:val="left" w:pos="1284"/>
                <w:tab w:val="left" w:pos="1375"/>
                <w:tab w:val="left" w:pos="1748"/>
                <w:tab w:val="left" w:pos="2099"/>
                <w:tab w:val="left" w:pos="2848"/>
                <w:tab w:val="left" w:pos="3234"/>
              </w:tabs>
              <w:ind w:left="109" w:right="91"/>
              <w:rPr>
                <w:sz w:val="24"/>
                <w:szCs w:val="24"/>
              </w:rPr>
            </w:pPr>
            <w:r w:rsidRPr="002C0EF5">
              <w:rPr>
                <w:sz w:val="24"/>
                <w:szCs w:val="24"/>
              </w:rPr>
              <w:t xml:space="preserve">-принципы, методы и средства </w:t>
            </w:r>
            <w:r w:rsidRPr="002C0EF5">
              <w:rPr>
                <w:spacing w:val="-2"/>
                <w:sz w:val="24"/>
                <w:szCs w:val="24"/>
              </w:rPr>
              <w:t>решениястандартных</w:t>
            </w:r>
            <w:r w:rsidRPr="002C0EF5">
              <w:rPr>
                <w:spacing w:val="-4"/>
                <w:sz w:val="24"/>
                <w:szCs w:val="24"/>
              </w:rPr>
              <w:t xml:space="preserve">задач </w:t>
            </w:r>
            <w:r w:rsidRPr="002C0EF5">
              <w:rPr>
                <w:spacing w:val="-2"/>
                <w:sz w:val="24"/>
                <w:szCs w:val="24"/>
              </w:rPr>
              <w:t xml:space="preserve">профессиональнойдеятельности </w:t>
            </w:r>
            <w:r w:rsidRPr="002C0EF5">
              <w:rPr>
                <w:spacing w:val="-6"/>
                <w:sz w:val="24"/>
                <w:szCs w:val="24"/>
              </w:rPr>
              <w:t>на</w:t>
            </w:r>
            <w:r w:rsidRPr="002C0EF5">
              <w:rPr>
                <w:spacing w:val="-2"/>
                <w:sz w:val="24"/>
                <w:szCs w:val="24"/>
              </w:rPr>
              <w:t>основеинформационной</w:t>
            </w:r>
            <w:r w:rsidRPr="002C0EF5">
              <w:rPr>
                <w:spacing w:val="-10"/>
                <w:sz w:val="24"/>
                <w:szCs w:val="24"/>
              </w:rPr>
              <w:t xml:space="preserve">и </w:t>
            </w:r>
            <w:r w:rsidRPr="002C0EF5">
              <w:rPr>
                <w:sz w:val="24"/>
                <w:szCs w:val="24"/>
              </w:rPr>
              <w:t xml:space="preserve">библиографической культуры с </w:t>
            </w:r>
            <w:r w:rsidRPr="002C0EF5">
              <w:rPr>
                <w:spacing w:val="-2"/>
                <w:sz w:val="24"/>
                <w:szCs w:val="24"/>
              </w:rPr>
              <w:t>применением информацио</w:t>
            </w:r>
            <w:r w:rsidRPr="002C0EF5">
              <w:rPr>
                <w:spacing w:val="-2"/>
                <w:sz w:val="24"/>
                <w:szCs w:val="24"/>
              </w:rPr>
              <w:t>н</w:t>
            </w:r>
            <w:r w:rsidRPr="002C0EF5">
              <w:rPr>
                <w:spacing w:val="-2"/>
                <w:sz w:val="24"/>
                <w:szCs w:val="24"/>
              </w:rPr>
              <w:t>но-</w:t>
            </w:r>
            <w:r w:rsidRPr="002C0EF5">
              <w:rPr>
                <w:sz w:val="24"/>
                <w:szCs w:val="24"/>
              </w:rPr>
              <w:t>коммуникационных техн</w:t>
            </w:r>
            <w:r w:rsidRPr="002C0EF5">
              <w:rPr>
                <w:sz w:val="24"/>
                <w:szCs w:val="24"/>
              </w:rPr>
              <w:t>о</w:t>
            </w:r>
            <w:r w:rsidRPr="002C0EF5">
              <w:rPr>
                <w:sz w:val="24"/>
                <w:szCs w:val="24"/>
              </w:rPr>
              <w:t xml:space="preserve">логий и с учетом основных требований информационной безопасности. </w:t>
            </w:r>
          </w:p>
          <w:p w:rsidR="002C0EF5" w:rsidRPr="002C0EF5" w:rsidRDefault="002C0EF5" w:rsidP="002C0EF5">
            <w:pPr>
              <w:pStyle w:val="TableParagraph"/>
              <w:tabs>
                <w:tab w:val="left" w:pos="311"/>
                <w:tab w:val="left" w:pos="540"/>
                <w:tab w:val="left" w:pos="1284"/>
                <w:tab w:val="left" w:pos="1375"/>
                <w:tab w:val="left" w:pos="1748"/>
                <w:tab w:val="left" w:pos="2099"/>
                <w:tab w:val="left" w:pos="2848"/>
                <w:tab w:val="left" w:pos="3234"/>
              </w:tabs>
              <w:ind w:left="109" w:right="91"/>
              <w:rPr>
                <w:sz w:val="24"/>
                <w:szCs w:val="24"/>
              </w:rPr>
            </w:pPr>
            <w:r w:rsidRPr="002C0EF5">
              <w:rPr>
                <w:b/>
                <w:spacing w:val="-2"/>
                <w:sz w:val="24"/>
                <w:szCs w:val="24"/>
              </w:rPr>
              <w:t xml:space="preserve">Уметь: </w:t>
            </w:r>
            <w:proofErr w:type="gramStart"/>
            <w:r w:rsidRPr="002C0EF5">
              <w:rPr>
                <w:sz w:val="24"/>
                <w:szCs w:val="24"/>
              </w:rPr>
              <w:t>-и</w:t>
            </w:r>
            <w:proofErr w:type="gramEnd"/>
            <w:r w:rsidRPr="002C0EF5">
              <w:rPr>
                <w:sz w:val="24"/>
                <w:szCs w:val="24"/>
              </w:rPr>
              <w:t>спользовать матем</w:t>
            </w:r>
            <w:r w:rsidRPr="002C0EF5">
              <w:rPr>
                <w:sz w:val="24"/>
                <w:szCs w:val="24"/>
              </w:rPr>
              <w:t>а</w:t>
            </w:r>
            <w:r w:rsidRPr="002C0EF5">
              <w:rPr>
                <w:sz w:val="24"/>
                <w:szCs w:val="24"/>
              </w:rPr>
              <w:t xml:space="preserve">тические методы для решения прикладных </w:t>
            </w:r>
            <w:r w:rsidRPr="002C0EF5">
              <w:rPr>
                <w:spacing w:val="-2"/>
                <w:sz w:val="24"/>
                <w:szCs w:val="24"/>
              </w:rPr>
              <w:t>задач;</w:t>
            </w:r>
          </w:p>
          <w:p w:rsidR="002C0EF5" w:rsidRPr="002C0EF5" w:rsidRDefault="002C0EF5" w:rsidP="002C0EF5">
            <w:pPr>
              <w:pStyle w:val="TableParagraph"/>
              <w:tabs>
                <w:tab w:val="left" w:pos="292"/>
              </w:tabs>
              <w:ind w:left="109" w:right="93"/>
              <w:jc w:val="both"/>
              <w:rPr>
                <w:sz w:val="24"/>
                <w:szCs w:val="24"/>
              </w:rPr>
            </w:pPr>
            <w:r w:rsidRPr="002C0EF5">
              <w:rPr>
                <w:sz w:val="24"/>
                <w:szCs w:val="24"/>
              </w:rPr>
              <w:t>-читать научную литературу по своей специальности, испол</w:t>
            </w:r>
            <w:r w:rsidRPr="002C0EF5">
              <w:rPr>
                <w:sz w:val="24"/>
                <w:szCs w:val="24"/>
              </w:rPr>
              <w:t>ь</w:t>
            </w:r>
            <w:r w:rsidRPr="002C0EF5">
              <w:rPr>
                <w:sz w:val="24"/>
                <w:szCs w:val="24"/>
              </w:rPr>
              <w:t>зующую математический а</w:t>
            </w:r>
            <w:r w:rsidRPr="002C0EF5">
              <w:rPr>
                <w:sz w:val="24"/>
                <w:szCs w:val="24"/>
              </w:rPr>
              <w:t>п</w:t>
            </w:r>
            <w:r w:rsidRPr="002C0EF5">
              <w:rPr>
                <w:sz w:val="24"/>
                <w:szCs w:val="24"/>
              </w:rPr>
              <w:t>парат;</w:t>
            </w:r>
          </w:p>
          <w:p w:rsidR="002C0EF5" w:rsidRPr="002C0EF5" w:rsidRDefault="002C0EF5" w:rsidP="002C0EF5">
            <w:pPr>
              <w:pStyle w:val="TableParagraph"/>
              <w:tabs>
                <w:tab w:val="left" w:pos="422"/>
              </w:tabs>
              <w:ind w:left="166" w:right="90"/>
              <w:jc w:val="both"/>
              <w:rPr>
                <w:spacing w:val="-2"/>
                <w:sz w:val="24"/>
                <w:szCs w:val="24"/>
              </w:rPr>
            </w:pPr>
            <w:r w:rsidRPr="002C0EF5">
              <w:rPr>
                <w:sz w:val="24"/>
                <w:szCs w:val="24"/>
              </w:rPr>
              <w:t>-применять основные законы естественнонаучных дисци</w:t>
            </w:r>
            <w:r w:rsidRPr="002C0EF5">
              <w:rPr>
                <w:sz w:val="24"/>
                <w:szCs w:val="24"/>
              </w:rPr>
              <w:t>п</w:t>
            </w:r>
            <w:r w:rsidRPr="002C0EF5">
              <w:rPr>
                <w:sz w:val="24"/>
                <w:szCs w:val="24"/>
              </w:rPr>
              <w:t xml:space="preserve">лин для решения стандартных задач </w:t>
            </w:r>
            <w:r w:rsidRPr="002C0EF5">
              <w:rPr>
                <w:spacing w:val="-10"/>
                <w:sz w:val="24"/>
                <w:szCs w:val="24"/>
              </w:rPr>
              <w:t xml:space="preserve">в </w:t>
            </w:r>
            <w:r w:rsidRPr="002C0EF5">
              <w:rPr>
                <w:sz w:val="24"/>
                <w:szCs w:val="24"/>
              </w:rPr>
              <w:t>области професси</w:t>
            </w:r>
            <w:r w:rsidRPr="002C0EF5">
              <w:rPr>
                <w:sz w:val="24"/>
                <w:szCs w:val="24"/>
              </w:rPr>
              <w:t>о</w:t>
            </w:r>
            <w:r w:rsidRPr="002C0EF5">
              <w:rPr>
                <w:sz w:val="24"/>
                <w:szCs w:val="24"/>
              </w:rPr>
              <w:t>нальной дея</w:t>
            </w:r>
            <w:r w:rsidRPr="002C0EF5">
              <w:rPr>
                <w:spacing w:val="-2"/>
                <w:sz w:val="24"/>
                <w:szCs w:val="24"/>
              </w:rPr>
              <w:t>тельности;</w:t>
            </w:r>
          </w:p>
          <w:p w:rsidR="002C0EF5" w:rsidRPr="002C0EF5" w:rsidRDefault="002C0EF5" w:rsidP="002C0EF5">
            <w:pPr>
              <w:pStyle w:val="TableParagraph"/>
              <w:tabs>
                <w:tab w:val="left" w:pos="412"/>
              </w:tabs>
              <w:ind w:left="109" w:right="91"/>
              <w:jc w:val="both"/>
              <w:rPr>
                <w:sz w:val="24"/>
                <w:szCs w:val="24"/>
              </w:rPr>
            </w:pPr>
            <w:r w:rsidRPr="002C0EF5">
              <w:rPr>
                <w:sz w:val="24"/>
                <w:szCs w:val="24"/>
              </w:rPr>
              <w:t xml:space="preserve">-решать стандартные </w:t>
            </w:r>
            <w:r w:rsidRPr="002C0EF5">
              <w:rPr>
                <w:spacing w:val="-2"/>
                <w:sz w:val="24"/>
                <w:szCs w:val="24"/>
              </w:rPr>
              <w:t xml:space="preserve">задачи </w:t>
            </w:r>
            <w:r w:rsidRPr="002C0EF5">
              <w:rPr>
                <w:sz w:val="24"/>
                <w:szCs w:val="24"/>
              </w:rPr>
              <w:t>профессиональной деятельн</w:t>
            </w:r>
            <w:r w:rsidRPr="002C0EF5">
              <w:rPr>
                <w:sz w:val="24"/>
                <w:szCs w:val="24"/>
              </w:rPr>
              <w:t>о</w:t>
            </w:r>
            <w:r w:rsidRPr="002C0EF5">
              <w:rPr>
                <w:sz w:val="24"/>
                <w:szCs w:val="24"/>
              </w:rPr>
              <w:t>сти на основе информационной и библиографической культ</w:t>
            </w:r>
            <w:r w:rsidRPr="002C0EF5">
              <w:rPr>
                <w:sz w:val="24"/>
                <w:szCs w:val="24"/>
              </w:rPr>
              <w:t>у</w:t>
            </w:r>
            <w:r w:rsidRPr="002C0EF5">
              <w:rPr>
                <w:sz w:val="24"/>
                <w:szCs w:val="24"/>
              </w:rPr>
              <w:t>ры с применением информац</w:t>
            </w:r>
            <w:r w:rsidRPr="002C0EF5">
              <w:rPr>
                <w:sz w:val="24"/>
                <w:szCs w:val="24"/>
              </w:rPr>
              <w:t>и</w:t>
            </w:r>
            <w:r w:rsidRPr="002C0EF5">
              <w:rPr>
                <w:sz w:val="24"/>
                <w:szCs w:val="24"/>
              </w:rPr>
              <w:t>онно- коммуникационных те</w:t>
            </w:r>
            <w:r w:rsidRPr="002C0EF5">
              <w:rPr>
                <w:sz w:val="24"/>
                <w:szCs w:val="24"/>
              </w:rPr>
              <w:t>х</w:t>
            </w:r>
            <w:r w:rsidRPr="002C0EF5">
              <w:rPr>
                <w:sz w:val="24"/>
                <w:szCs w:val="24"/>
              </w:rPr>
              <w:t xml:space="preserve">нологий и с учетом основных </w:t>
            </w:r>
            <w:r w:rsidRPr="002C0EF5">
              <w:rPr>
                <w:sz w:val="24"/>
                <w:szCs w:val="24"/>
              </w:rPr>
              <w:lastRenderedPageBreak/>
              <w:t>требований информационной безопасности</w:t>
            </w:r>
          </w:p>
          <w:p w:rsidR="002C0EF5" w:rsidRPr="002C0EF5" w:rsidRDefault="002C0EF5" w:rsidP="002C0EF5">
            <w:pPr>
              <w:pStyle w:val="TableParagraph"/>
              <w:ind w:left="109" w:right="91"/>
              <w:jc w:val="both"/>
              <w:rPr>
                <w:sz w:val="24"/>
                <w:szCs w:val="24"/>
              </w:rPr>
            </w:pPr>
            <w:r w:rsidRPr="002C0EF5">
              <w:rPr>
                <w:b/>
                <w:spacing w:val="-2"/>
                <w:sz w:val="24"/>
                <w:szCs w:val="24"/>
              </w:rPr>
              <w:t xml:space="preserve">Владеть: </w:t>
            </w:r>
            <w:r w:rsidRPr="002C0EF5">
              <w:rPr>
                <w:spacing w:val="-2"/>
                <w:sz w:val="24"/>
                <w:szCs w:val="24"/>
              </w:rPr>
              <w:t xml:space="preserve">математико-статистическими </w:t>
            </w:r>
            <w:r w:rsidRPr="002C0EF5">
              <w:rPr>
                <w:sz w:val="24"/>
                <w:szCs w:val="24"/>
              </w:rPr>
              <w:t>методами о</w:t>
            </w:r>
            <w:r w:rsidRPr="002C0EF5">
              <w:rPr>
                <w:sz w:val="24"/>
                <w:szCs w:val="24"/>
              </w:rPr>
              <w:t>б</w:t>
            </w:r>
            <w:r w:rsidRPr="002C0EF5">
              <w:rPr>
                <w:sz w:val="24"/>
                <w:szCs w:val="24"/>
              </w:rPr>
              <w:t>работки экспериментальных данных;</w:t>
            </w:r>
          </w:p>
          <w:p w:rsidR="002C0EF5" w:rsidRPr="002C0EF5" w:rsidRDefault="002C0EF5" w:rsidP="002C0EF5">
            <w:pPr>
              <w:pStyle w:val="TableParagraph"/>
              <w:tabs>
                <w:tab w:val="left" w:pos="638"/>
              </w:tabs>
              <w:ind w:left="166" w:right="88"/>
              <w:jc w:val="both"/>
              <w:rPr>
                <w:sz w:val="24"/>
                <w:szCs w:val="24"/>
              </w:rPr>
            </w:pPr>
            <w:r w:rsidRPr="002C0EF5">
              <w:rPr>
                <w:sz w:val="24"/>
                <w:szCs w:val="24"/>
              </w:rPr>
              <w:t>-навыками использования о</w:t>
            </w:r>
            <w:r w:rsidRPr="002C0EF5">
              <w:rPr>
                <w:sz w:val="24"/>
                <w:szCs w:val="24"/>
              </w:rPr>
              <w:t>с</w:t>
            </w:r>
            <w:r w:rsidRPr="002C0EF5">
              <w:rPr>
                <w:sz w:val="24"/>
                <w:szCs w:val="24"/>
              </w:rPr>
              <w:t xml:space="preserve">новных законов </w:t>
            </w:r>
            <w:proofErr w:type="gramStart"/>
            <w:r w:rsidRPr="002C0EF5">
              <w:rPr>
                <w:sz w:val="24"/>
                <w:szCs w:val="24"/>
              </w:rPr>
              <w:t>естественно-научных</w:t>
            </w:r>
            <w:proofErr w:type="gramEnd"/>
            <w:r w:rsidRPr="002C0EF5">
              <w:rPr>
                <w:sz w:val="24"/>
                <w:szCs w:val="24"/>
              </w:rPr>
              <w:t xml:space="preserve"> дисциплин для реш</w:t>
            </w:r>
            <w:r w:rsidRPr="002C0EF5">
              <w:rPr>
                <w:sz w:val="24"/>
                <w:szCs w:val="24"/>
              </w:rPr>
              <w:t>е</w:t>
            </w:r>
            <w:r w:rsidRPr="002C0EF5">
              <w:rPr>
                <w:sz w:val="24"/>
                <w:szCs w:val="24"/>
              </w:rPr>
              <w:t>ния стандартных задач в о</w:t>
            </w:r>
            <w:r w:rsidRPr="002C0EF5">
              <w:rPr>
                <w:sz w:val="24"/>
                <w:szCs w:val="24"/>
              </w:rPr>
              <w:t>б</w:t>
            </w:r>
            <w:r w:rsidRPr="002C0EF5">
              <w:rPr>
                <w:sz w:val="24"/>
                <w:szCs w:val="24"/>
              </w:rPr>
              <w:t>ласти профессиональной де</w:t>
            </w:r>
            <w:r w:rsidRPr="002C0EF5">
              <w:rPr>
                <w:spacing w:val="-2"/>
                <w:sz w:val="24"/>
                <w:szCs w:val="24"/>
              </w:rPr>
              <w:t>я</w:t>
            </w:r>
            <w:r w:rsidRPr="002C0EF5">
              <w:rPr>
                <w:spacing w:val="-2"/>
                <w:sz w:val="24"/>
                <w:szCs w:val="24"/>
              </w:rPr>
              <w:t>тельности;</w:t>
            </w:r>
          </w:p>
          <w:p w:rsidR="002C0EF5" w:rsidRPr="002C0EF5" w:rsidRDefault="002C0EF5" w:rsidP="002C0EF5">
            <w:pPr>
              <w:spacing w:after="0" w:line="240" w:lineRule="auto"/>
              <w:rPr>
                <w:rFonts w:ascii="Times New Roman" w:hAnsi="Times New Roman"/>
                <w:sz w:val="24"/>
                <w:szCs w:val="24"/>
              </w:rPr>
            </w:pPr>
            <w:r w:rsidRPr="002C0EF5">
              <w:rPr>
                <w:rFonts w:ascii="Times New Roman" w:hAnsi="Times New Roman"/>
                <w:sz w:val="24"/>
                <w:szCs w:val="24"/>
              </w:rPr>
              <w:t>-навыками подготовки обзоров, аннотаций, составления рефератов, научных докладов, публикаций, и библиографии по научно-исследовательской работе с учетом требований информационной безопасности</w:t>
            </w:r>
          </w:p>
        </w:tc>
      </w:tr>
      <w:tr w:rsidR="002C0EF5" w:rsidRPr="002C0EF5" w:rsidTr="0078002E">
        <w:tc>
          <w:tcPr>
            <w:tcW w:w="983" w:type="dxa"/>
          </w:tcPr>
          <w:p w:rsidR="002C0EF5" w:rsidRPr="002C0EF5" w:rsidRDefault="002C0EF5" w:rsidP="002C0EF5">
            <w:pPr>
              <w:spacing w:after="0" w:line="240" w:lineRule="auto"/>
              <w:rPr>
                <w:rFonts w:ascii="Times New Roman" w:hAnsi="Times New Roman"/>
                <w:b/>
                <w:sz w:val="24"/>
                <w:szCs w:val="24"/>
              </w:rPr>
            </w:pPr>
            <w:r w:rsidRPr="002C0EF5">
              <w:rPr>
                <w:rStyle w:val="fontstyle01"/>
                <w:rFonts w:ascii="Times New Roman" w:hAnsi="Times New Roman"/>
                <w:sz w:val="24"/>
                <w:szCs w:val="24"/>
              </w:rPr>
              <w:lastRenderedPageBreak/>
              <w:t>ПК-1.</w:t>
            </w:r>
          </w:p>
        </w:tc>
        <w:tc>
          <w:tcPr>
            <w:tcW w:w="2477" w:type="dxa"/>
          </w:tcPr>
          <w:p w:rsidR="002C0EF5" w:rsidRPr="002C0EF5" w:rsidRDefault="002C0EF5" w:rsidP="002C0EF5">
            <w:pPr>
              <w:spacing w:after="0" w:line="240" w:lineRule="auto"/>
              <w:contextualSpacing/>
              <w:rPr>
                <w:rFonts w:ascii="Times New Roman" w:hAnsi="Times New Roman"/>
                <w:sz w:val="24"/>
                <w:szCs w:val="24"/>
              </w:rPr>
            </w:pPr>
            <w:proofErr w:type="gramStart"/>
            <w:r w:rsidRPr="002C0EF5">
              <w:rPr>
                <w:rStyle w:val="fontstyle01"/>
                <w:rFonts w:ascii="Times New Roman" w:hAnsi="Times New Roman"/>
                <w:sz w:val="24"/>
                <w:szCs w:val="24"/>
              </w:rPr>
              <w:t>Способен</w:t>
            </w:r>
            <w:proofErr w:type="gramEnd"/>
            <w:r w:rsidRPr="002C0EF5">
              <w:rPr>
                <w:rStyle w:val="fontstyle01"/>
                <w:rFonts w:ascii="Times New Roman" w:hAnsi="Times New Roman"/>
                <w:sz w:val="24"/>
                <w:szCs w:val="24"/>
              </w:rPr>
              <w:t xml:space="preserve"> участвовать в проектировании систем электроснабжения объектов </w:t>
            </w:r>
          </w:p>
        </w:tc>
        <w:tc>
          <w:tcPr>
            <w:tcW w:w="4207" w:type="dxa"/>
          </w:tcPr>
          <w:p w:rsidR="002C0EF5" w:rsidRPr="002C0EF5" w:rsidRDefault="002C0EF5" w:rsidP="002C0EF5">
            <w:pPr>
              <w:spacing w:after="0" w:line="240" w:lineRule="auto"/>
              <w:contextualSpacing/>
              <w:rPr>
                <w:rFonts w:ascii="Times New Roman" w:hAnsi="Times New Roman"/>
                <w:sz w:val="24"/>
                <w:szCs w:val="24"/>
              </w:rPr>
            </w:pPr>
            <w:r w:rsidRPr="002C0EF5">
              <w:rPr>
                <w:rStyle w:val="fontstyle01"/>
                <w:rFonts w:ascii="Times New Roman" w:hAnsi="Times New Roman"/>
                <w:sz w:val="24"/>
                <w:szCs w:val="24"/>
              </w:rPr>
              <w:t xml:space="preserve">ПК-1.1. </w:t>
            </w:r>
            <w:r w:rsidRPr="002C0EF5">
              <w:rPr>
                <w:rStyle w:val="fontstyle21"/>
              </w:rPr>
              <w:t>Выполняет сбор и анализ данных для проектирования систем электроснабжения объектов;</w:t>
            </w:r>
          </w:p>
          <w:p w:rsidR="002C0EF5" w:rsidRPr="002C0EF5" w:rsidRDefault="002C0EF5" w:rsidP="002C0EF5">
            <w:pPr>
              <w:spacing w:after="0" w:line="240" w:lineRule="auto"/>
              <w:contextualSpacing/>
              <w:rPr>
                <w:rFonts w:ascii="Times New Roman" w:hAnsi="Times New Roman"/>
                <w:sz w:val="24"/>
                <w:szCs w:val="24"/>
              </w:rPr>
            </w:pPr>
            <w:r w:rsidRPr="002C0EF5">
              <w:rPr>
                <w:rStyle w:val="fontstyle01"/>
                <w:rFonts w:ascii="Times New Roman" w:hAnsi="Times New Roman"/>
                <w:sz w:val="24"/>
                <w:szCs w:val="24"/>
              </w:rPr>
              <w:t xml:space="preserve">ПК-2.2. </w:t>
            </w:r>
            <w:r w:rsidRPr="002C0EF5">
              <w:rPr>
                <w:rStyle w:val="fontstyle21"/>
              </w:rPr>
              <w:t>Рассчитывает и анализирует режимы работы системы электроснабжения объекта.</w:t>
            </w:r>
          </w:p>
        </w:tc>
        <w:tc>
          <w:tcPr>
            <w:tcW w:w="3108" w:type="dxa"/>
          </w:tcPr>
          <w:p w:rsidR="002C0EF5" w:rsidRPr="002C0EF5" w:rsidRDefault="002C0EF5" w:rsidP="002C0EF5">
            <w:pPr>
              <w:widowControl w:val="0"/>
              <w:spacing w:after="0" w:line="240" w:lineRule="auto"/>
              <w:contextualSpacing/>
              <w:rPr>
                <w:rFonts w:ascii="Times New Roman" w:hAnsi="Times New Roman"/>
                <w:sz w:val="24"/>
                <w:szCs w:val="24"/>
              </w:rPr>
            </w:pPr>
            <w:r w:rsidRPr="002C0EF5">
              <w:rPr>
                <w:rFonts w:ascii="Times New Roman" w:hAnsi="Times New Roman"/>
                <w:b/>
                <w:bCs/>
                <w:sz w:val="24"/>
                <w:szCs w:val="24"/>
              </w:rPr>
              <w:t>Знать</w:t>
            </w:r>
            <w:proofErr w:type="gramStart"/>
            <w:r w:rsidRPr="002C0EF5">
              <w:rPr>
                <w:rFonts w:ascii="Times New Roman" w:hAnsi="Times New Roman"/>
                <w:b/>
                <w:bCs/>
                <w:sz w:val="24"/>
                <w:szCs w:val="24"/>
              </w:rPr>
              <w:t>:</w:t>
            </w:r>
            <w:r w:rsidRPr="002C0EF5">
              <w:rPr>
                <w:rFonts w:ascii="Times New Roman" w:hAnsi="Times New Roman"/>
                <w:sz w:val="24"/>
                <w:szCs w:val="24"/>
              </w:rPr>
              <w:t>с</w:t>
            </w:r>
            <w:proofErr w:type="gramEnd"/>
            <w:r w:rsidRPr="002C0EF5">
              <w:rPr>
                <w:rFonts w:ascii="Times New Roman" w:hAnsi="Times New Roman"/>
                <w:sz w:val="24"/>
                <w:szCs w:val="24"/>
              </w:rPr>
              <w:t>пособен собирать и анализировать данные для проектирования систем электроснабжения объектов с использованием специального программного обеспечения</w:t>
            </w:r>
          </w:p>
          <w:p w:rsidR="002C0EF5" w:rsidRPr="002C0EF5" w:rsidRDefault="002C0EF5" w:rsidP="002C0EF5">
            <w:pPr>
              <w:widowControl w:val="0"/>
              <w:spacing w:after="0" w:line="240" w:lineRule="auto"/>
              <w:contextualSpacing/>
              <w:rPr>
                <w:rFonts w:ascii="Times New Roman" w:hAnsi="Times New Roman"/>
                <w:sz w:val="24"/>
                <w:szCs w:val="24"/>
              </w:rPr>
            </w:pPr>
            <w:r w:rsidRPr="002C0EF5">
              <w:rPr>
                <w:rFonts w:ascii="Times New Roman" w:hAnsi="Times New Roman"/>
                <w:b/>
                <w:bCs/>
                <w:sz w:val="24"/>
                <w:szCs w:val="24"/>
              </w:rPr>
              <w:t xml:space="preserve">Уметь: </w:t>
            </w:r>
            <w:r w:rsidRPr="002C0EF5">
              <w:rPr>
                <w:rFonts w:ascii="Times New Roman" w:hAnsi="Times New Roman"/>
                <w:sz w:val="24"/>
                <w:szCs w:val="24"/>
              </w:rPr>
              <w:t xml:space="preserve">Использовать специальное программное обеспечение для проектирования систем электроснабжения объектов, </w:t>
            </w:r>
          </w:p>
          <w:p w:rsidR="002C0EF5" w:rsidRPr="002C0EF5" w:rsidRDefault="002C0EF5" w:rsidP="002C0EF5">
            <w:pPr>
              <w:spacing w:after="0" w:line="240" w:lineRule="auto"/>
              <w:rPr>
                <w:rFonts w:ascii="Times New Roman" w:hAnsi="Times New Roman"/>
                <w:sz w:val="24"/>
                <w:szCs w:val="24"/>
              </w:rPr>
            </w:pPr>
            <w:r w:rsidRPr="002C0EF5">
              <w:rPr>
                <w:rFonts w:ascii="Times New Roman" w:hAnsi="Times New Roman"/>
                <w:b/>
                <w:bCs/>
                <w:sz w:val="24"/>
                <w:szCs w:val="24"/>
              </w:rPr>
              <w:t>Владеть:</w:t>
            </w:r>
            <w:r w:rsidRPr="002C0EF5">
              <w:rPr>
                <w:rFonts w:ascii="Times New Roman" w:hAnsi="Times New Roman"/>
                <w:sz w:val="24"/>
                <w:szCs w:val="24"/>
              </w:rPr>
              <w:t xml:space="preserve"> Навыками сбора и анализа данных для проектирования систем электроснабжения объектов</w:t>
            </w:r>
          </w:p>
        </w:tc>
      </w:tr>
    </w:tbl>
    <w:p w:rsidR="000A0173" w:rsidRDefault="000A0173">
      <w:pPr>
        <w:spacing w:after="0" w:line="240" w:lineRule="auto"/>
        <w:ind w:firstLine="426"/>
        <w:contextualSpacing/>
        <w:jc w:val="both"/>
        <w:rPr>
          <w:rFonts w:ascii="Times New Roman" w:hAnsi="Times New Roman"/>
          <w:sz w:val="24"/>
          <w:szCs w:val="24"/>
        </w:rPr>
      </w:pPr>
    </w:p>
    <w:p w:rsidR="002C0EF5" w:rsidRDefault="002C0EF5">
      <w:pPr>
        <w:spacing w:after="0" w:line="240" w:lineRule="auto"/>
        <w:ind w:firstLine="426"/>
        <w:contextualSpacing/>
        <w:jc w:val="both"/>
        <w:rPr>
          <w:rFonts w:ascii="Times New Roman" w:hAnsi="Times New Roman"/>
          <w:sz w:val="24"/>
          <w:szCs w:val="24"/>
        </w:rPr>
      </w:pPr>
    </w:p>
    <w:p w:rsidR="000A0173" w:rsidRDefault="000A0173">
      <w:pPr>
        <w:spacing w:after="0" w:line="240" w:lineRule="auto"/>
        <w:ind w:firstLine="426"/>
        <w:contextualSpacing/>
        <w:jc w:val="both"/>
        <w:rPr>
          <w:rFonts w:ascii="Times New Roman" w:hAnsi="Times New Roman"/>
          <w:sz w:val="24"/>
          <w:szCs w:val="24"/>
        </w:rPr>
      </w:pPr>
    </w:p>
    <w:p w:rsidR="000A0173" w:rsidRDefault="004A6478">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w:t>
      </w:r>
      <w:r>
        <w:rPr>
          <w:rFonts w:ascii="Times New Roman" w:hAnsi="Times New Roman"/>
          <w:b/>
          <w:bCs/>
          <w:sz w:val="24"/>
          <w:szCs w:val="24"/>
          <w:u w:val="single"/>
        </w:rPr>
        <w:t>«Электрооборудование промышленных гражданских зданий»</w:t>
      </w:r>
    </w:p>
    <w:p w:rsidR="000A0173" w:rsidRDefault="004A6478">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4.1. Структура дисциплины (модуля)</w:t>
      </w:r>
    </w:p>
    <w:tbl>
      <w:tblPr>
        <w:tblStyle w:val="af"/>
        <w:tblW w:w="0" w:type="auto"/>
        <w:tblInd w:w="-572" w:type="dxa"/>
        <w:tblLayout w:type="fixed"/>
        <w:tblLook w:val="04A0"/>
      </w:tblPr>
      <w:tblGrid>
        <w:gridCol w:w="928"/>
        <w:gridCol w:w="645"/>
        <w:gridCol w:w="979"/>
        <w:gridCol w:w="775"/>
        <w:gridCol w:w="900"/>
        <w:gridCol w:w="876"/>
        <w:gridCol w:w="545"/>
        <w:gridCol w:w="929"/>
        <w:gridCol w:w="653"/>
        <w:gridCol w:w="909"/>
      </w:tblGrid>
      <w:tr w:rsidR="00FA5C8E" w:rsidTr="00EE2310">
        <w:tc>
          <w:tcPr>
            <w:tcW w:w="8139" w:type="dxa"/>
            <w:gridSpan w:val="10"/>
          </w:tcPr>
          <w:p w:rsidR="00FA5C8E" w:rsidRDefault="00FA5C8E" w:rsidP="00EE2310">
            <w:r>
              <w:t>Семестр - 1</w:t>
            </w:r>
          </w:p>
        </w:tc>
      </w:tr>
      <w:tr w:rsidR="00FA5C8E" w:rsidRPr="007F1034" w:rsidTr="00EE2310">
        <w:trPr>
          <w:trHeight w:val="1312"/>
        </w:trPr>
        <w:tc>
          <w:tcPr>
            <w:tcW w:w="928" w:type="dxa"/>
          </w:tcPr>
          <w:p w:rsidR="00FA5C8E" w:rsidRPr="007F1034" w:rsidRDefault="00FA5C8E"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FA5C8E" w:rsidRPr="007F1034" w:rsidRDefault="00FA5C8E"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FA5C8E" w:rsidRPr="007F1034" w:rsidRDefault="00FA5C8E"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FA5C8E" w:rsidRPr="007F1034" w:rsidRDefault="00FA5C8E"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FA5C8E" w:rsidRPr="007F1034" w:rsidRDefault="00FA5C8E"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FA5C8E" w:rsidRPr="007F1034" w:rsidRDefault="00FA5C8E"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FA5C8E" w:rsidRPr="007F1034" w:rsidRDefault="00FA5C8E"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FA5C8E" w:rsidRPr="007F1034" w:rsidRDefault="00FA5C8E"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FA5C8E" w:rsidRPr="007F1034" w:rsidRDefault="00FA5C8E"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FA5C8E" w:rsidRPr="007F1034" w:rsidRDefault="00FA5C8E"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FA5C8E" w:rsidTr="000176C3">
        <w:trPr>
          <w:trHeight w:val="1164"/>
        </w:trPr>
        <w:tc>
          <w:tcPr>
            <w:tcW w:w="928" w:type="dxa"/>
            <w:vAlign w:val="center"/>
          </w:tcPr>
          <w:p w:rsidR="00FA5C8E" w:rsidRDefault="00FA5C8E" w:rsidP="00FA5C8E">
            <w:pPr>
              <w:overflowPunct/>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p>
        </w:tc>
        <w:tc>
          <w:tcPr>
            <w:tcW w:w="645" w:type="dxa"/>
            <w:vAlign w:val="center"/>
          </w:tcPr>
          <w:p w:rsidR="00FA5C8E" w:rsidRDefault="00FA5C8E" w:rsidP="00FA5C8E">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FA5C8E" w:rsidRDefault="00FA5C8E" w:rsidP="00FA5C8E">
            <w:pPr>
              <w:jc w:val="center"/>
              <w:rPr>
                <w:rFonts w:ascii="Arial" w:hAnsi="Arial" w:cs="Arial"/>
                <w:color w:val="000000"/>
                <w:sz w:val="20"/>
                <w:szCs w:val="20"/>
              </w:rPr>
            </w:pPr>
            <w:r>
              <w:rPr>
                <w:rFonts w:ascii="Arial" w:hAnsi="Arial" w:cs="Arial"/>
                <w:color w:val="000000"/>
                <w:sz w:val="20"/>
                <w:szCs w:val="20"/>
              </w:rPr>
              <w:t>70</w:t>
            </w:r>
          </w:p>
        </w:tc>
        <w:tc>
          <w:tcPr>
            <w:tcW w:w="775" w:type="dxa"/>
            <w:vAlign w:val="center"/>
          </w:tcPr>
          <w:p w:rsidR="00FA5C8E" w:rsidRDefault="00FA5C8E" w:rsidP="00FA5C8E">
            <w:pPr>
              <w:jc w:val="center"/>
              <w:rPr>
                <w:rFonts w:ascii="Arial" w:hAnsi="Arial" w:cs="Arial"/>
                <w:color w:val="000000"/>
                <w:sz w:val="20"/>
                <w:szCs w:val="20"/>
              </w:rPr>
            </w:pPr>
            <w:r>
              <w:rPr>
                <w:rFonts w:ascii="Arial" w:hAnsi="Arial" w:cs="Arial"/>
                <w:color w:val="000000"/>
                <w:sz w:val="20"/>
                <w:szCs w:val="20"/>
              </w:rPr>
              <w:t>36</w:t>
            </w:r>
          </w:p>
        </w:tc>
        <w:tc>
          <w:tcPr>
            <w:tcW w:w="900" w:type="dxa"/>
            <w:vAlign w:val="center"/>
          </w:tcPr>
          <w:p w:rsidR="00FA5C8E" w:rsidRDefault="00FA5C8E" w:rsidP="00FA5C8E">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FA5C8E" w:rsidRDefault="00FA5C8E" w:rsidP="00FA5C8E">
            <w:pPr>
              <w:jc w:val="center"/>
              <w:rPr>
                <w:rFonts w:ascii="Arial" w:hAnsi="Arial" w:cs="Arial"/>
                <w:color w:val="000000"/>
                <w:sz w:val="20"/>
                <w:szCs w:val="20"/>
              </w:rPr>
            </w:pPr>
            <w:r>
              <w:rPr>
                <w:rFonts w:ascii="Arial" w:hAnsi="Arial" w:cs="Arial"/>
                <w:color w:val="000000"/>
                <w:sz w:val="20"/>
                <w:szCs w:val="20"/>
              </w:rPr>
              <w:t>34</w:t>
            </w:r>
          </w:p>
        </w:tc>
        <w:tc>
          <w:tcPr>
            <w:tcW w:w="545" w:type="dxa"/>
            <w:vAlign w:val="center"/>
          </w:tcPr>
          <w:p w:rsidR="00FA5C8E" w:rsidRDefault="00FA5C8E" w:rsidP="00FA5C8E">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FA5C8E" w:rsidRDefault="00FA5C8E" w:rsidP="00FA5C8E">
            <w:pPr>
              <w:jc w:val="center"/>
              <w:rPr>
                <w:rFonts w:ascii="Arial" w:hAnsi="Arial" w:cs="Arial"/>
                <w:color w:val="000000"/>
                <w:sz w:val="20"/>
                <w:szCs w:val="20"/>
              </w:rPr>
            </w:pPr>
            <w:r>
              <w:rPr>
                <w:rFonts w:ascii="Arial" w:hAnsi="Arial" w:cs="Arial"/>
                <w:color w:val="000000"/>
                <w:sz w:val="20"/>
                <w:szCs w:val="20"/>
              </w:rPr>
              <w:t>47</w:t>
            </w:r>
          </w:p>
        </w:tc>
        <w:tc>
          <w:tcPr>
            <w:tcW w:w="653" w:type="dxa"/>
            <w:vAlign w:val="center"/>
          </w:tcPr>
          <w:p w:rsidR="00FA5C8E" w:rsidRDefault="00FA5C8E" w:rsidP="00FA5C8E">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FA5C8E" w:rsidRDefault="00FA5C8E" w:rsidP="00FA5C8E">
            <w:pPr>
              <w:jc w:val="center"/>
              <w:rPr>
                <w:rFonts w:ascii="Arial" w:hAnsi="Arial" w:cs="Arial"/>
                <w:color w:val="000000"/>
                <w:sz w:val="20"/>
                <w:szCs w:val="20"/>
              </w:rPr>
            </w:pPr>
            <w:r>
              <w:rPr>
                <w:rFonts w:ascii="Arial" w:hAnsi="Arial" w:cs="Arial"/>
                <w:color w:val="000000"/>
                <w:sz w:val="20"/>
                <w:szCs w:val="20"/>
              </w:rPr>
              <w:t>4</w:t>
            </w:r>
          </w:p>
        </w:tc>
      </w:tr>
    </w:tbl>
    <w:p w:rsidR="000A0173" w:rsidRDefault="000A0173">
      <w:pPr>
        <w:spacing w:after="0" w:line="240" w:lineRule="auto"/>
        <w:ind w:firstLine="426"/>
        <w:contextualSpacing/>
        <w:jc w:val="both"/>
        <w:rPr>
          <w:rFonts w:ascii="Times New Roman" w:hAnsi="Times New Roman"/>
          <w:sz w:val="24"/>
          <w:szCs w:val="24"/>
        </w:rPr>
      </w:pPr>
    </w:p>
    <w:p w:rsidR="00FA5C8E" w:rsidRDefault="00FA5C8E">
      <w:pPr>
        <w:spacing w:after="0" w:line="240" w:lineRule="auto"/>
        <w:ind w:firstLine="426"/>
        <w:contextualSpacing/>
        <w:jc w:val="both"/>
        <w:rPr>
          <w:rFonts w:ascii="Times New Roman" w:hAnsi="Times New Roman"/>
          <w:sz w:val="24"/>
          <w:szCs w:val="24"/>
        </w:rPr>
      </w:pPr>
    </w:p>
    <w:p w:rsidR="000A0173" w:rsidRDefault="004A6478">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Содержание дисциплины  ОО</w:t>
      </w:r>
    </w:p>
    <w:p w:rsidR="000A0173" w:rsidRDefault="000A0173">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000"/>
      </w:tblPr>
      <w:tblGrid>
        <w:gridCol w:w="566"/>
        <w:gridCol w:w="2980"/>
        <w:gridCol w:w="425"/>
        <w:gridCol w:w="423"/>
        <w:gridCol w:w="428"/>
        <w:gridCol w:w="425"/>
        <w:gridCol w:w="423"/>
        <w:gridCol w:w="285"/>
        <w:gridCol w:w="425"/>
        <w:gridCol w:w="427"/>
        <w:gridCol w:w="425"/>
        <w:gridCol w:w="423"/>
        <w:gridCol w:w="427"/>
        <w:gridCol w:w="425"/>
        <w:gridCol w:w="424"/>
        <w:gridCol w:w="427"/>
        <w:gridCol w:w="425"/>
        <w:gridCol w:w="423"/>
        <w:gridCol w:w="427"/>
      </w:tblGrid>
      <w:tr w:rsidR="000A0173">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gramStart"/>
            <w:r>
              <w:rPr>
                <w:rFonts w:ascii="Times New Roman" w:hAnsi="Times New Roman"/>
                <w:b/>
                <w:color w:val="000000"/>
                <w:spacing w:val="1"/>
                <w:sz w:val="24"/>
                <w:szCs w:val="24"/>
              </w:rPr>
              <w:t>п</w:t>
            </w:r>
            <w:proofErr w:type="gramEnd"/>
            <w:r>
              <w:rPr>
                <w:rFonts w:ascii="Times New Roman" w:hAnsi="Times New Roman"/>
                <w:b/>
                <w:color w:val="000000"/>
                <w:sz w:val="24"/>
                <w:szCs w:val="24"/>
              </w:rPr>
              <w:t>/п</w:t>
            </w:r>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0A0173" w:rsidRDefault="004A6478">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семестр</w:t>
            </w:r>
          </w:p>
        </w:tc>
        <w:tc>
          <w:tcPr>
            <w:tcW w:w="3684" w:type="dxa"/>
            <w:gridSpan w:val="9"/>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A0173" w:rsidRDefault="004A6478">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A0173">
        <w:trPr>
          <w:cantSplit/>
          <w:trHeight w:hRule="exact" w:val="590"/>
        </w:trPr>
        <w:tc>
          <w:tcPr>
            <w:tcW w:w="56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extDirection w:val="btLr"/>
          </w:tcPr>
          <w:p w:rsidR="000A0173" w:rsidRDefault="000A0173">
            <w:pPr>
              <w:widowControl w:val="0"/>
              <w:rPr>
                <w:rFonts w:ascii="Times New Roman" w:hAnsi="Times New Roman"/>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0" w:type="dxa"/>
            <w:gridSpan w:val="4"/>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r>
      <w:tr w:rsidR="000A0173">
        <w:trPr>
          <w:cantSplit/>
          <w:trHeight w:hRule="exact" w:val="2939"/>
        </w:trPr>
        <w:tc>
          <w:tcPr>
            <w:tcW w:w="56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0A0173" w:rsidRDefault="000A0173">
            <w:pPr>
              <w:widowControl w:val="0"/>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5"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7" w:type="dxa"/>
            <w:tcBorders>
              <w:top w:val="single" w:sz="2" w:space="0" w:color="000000"/>
              <w:left w:val="single" w:sz="2" w:space="0" w:color="000000"/>
              <w:bottom w:val="single" w:sz="4"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A0173">
        <w:trPr>
          <w:cantSplit/>
          <w:trHeight w:hRule="exact" w:val="513"/>
        </w:trPr>
        <w:tc>
          <w:tcPr>
            <w:tcW w:w="10632" w:type="dxa"/>
            <w:gridSpan w:val="19"/>
            <w:tcBorders>
              <w:top w:val="single" w:sz="2" w:space="0" w:color="000000"/>
              <w:left w:val="single" w:sz="2" w:space="0" w:color="000000"/>
              <w:bottom w:val="single" w:sz="2" w:space="0" w:color="000000"/>
              <w:right w:val="single" w:sz="4" w:space="0" w:color="000000"/>
            </w:tcBorders>
          </w:tcPr>
          <w:p w:rsidR="000A0173" w:rsidRDefault="004A6478">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 </w:t>
            </w:r>
            <w:r>
              <w:rPr>
                <w:rFonts w:ascii="Times New Roman" w:hAnsi="Times New Roman"/>
                <w:color w:val="000000"/>
                <w:sz w:val="24"/>
                <w:szCs w:val="24"/>
              </w:rPr>
              <w:t> </w:t>
            </w:r>
            <w:r>
              <w:rPr>
                <w:rFonts w:ascii="Times New Roman" w:hAnsi="Times New Roman"/>
                <w:b/>
                <w:bCs/>
                <w:color w:val="000000"/>
                <w:sz w:val="24"/>
                <w:szCs w:val="24"/>
              </w:rPr>
              <w:t>Электрическое освещение</w:t>
            </w:r>
          </w:p>
        </w:tc>
      </w:tr>
      <w:tr w:rsidR="000A0173">
        <w:trPr>
          <w:cantSplit/>
          <w:trHeight w:hRule="exact" w:val="735"/>
        </w:trPr>
        <w:tc>
          <w:tcPr>
            <w:tcW w:w="56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1.1.</w:t>
            </w:r>
            <w:r>
              <w:rPr>
                <w:rFonts w:ascii="Times New Roman" w:hAnsi="Times New Roman"/>
                <w:color w:val="000000"/>
                <w:sz w:val="24"/>
                <w:szCs w:val="24"/>
              </w:rPr>
              <w:t> Источники света и осветительные приборы.</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795"/>
        </w:trPr>
        <w:tc>
          <w:tcPr>
            <w:tcW w:w="56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0"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color w:val="000000"/>
                <w:sz w:val="24"/>
                <w:szCs w:val="24"/>
              </w:rPr>
              <w:t>Электрическое освещение промышленных и гражданских зданий.</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450"/>
        </w:trPr>
        <w:tc>
          <w:tcPr>
            <w:tcW w:w="10632" w:type="dxa"/>
            <w:gridSpan w:val="19"/>
            <w:tcBorders>
              <w:top w:val="single" w:sz="2" w:space="0" w:color="000000"/>
              <w:left w:val="single" w:sz="2" w:space="0" w:color="000000"/>
              <w:bottom w:val="single" w:sz="2" w:space="0" w:color="000000"/>
              <w:right w:val="single" w:sz="4" w:space="0" w:color="000000"/>
            </w:tcBorders>
          </w:tcPr>
          <w:p w:rsidR="000A0173" w:rsidRDefault="004A6478">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Электрооборудование общепромышленных механизмов и установок</w:t>
            </w:r>
          </w:p>
        </w:tc>
      </w:tr>
      <w:tr w:rsidR="000A0173">
        <w:trPr>
          <w:cantSplit/>
          <w:trHeight w:hRule="exact" w:val="1080"/>
        </w:trPr>
        <w:tc>
          <w:tcPr>
            <w:tcW w:w="56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2.1. </w:t>
            </w:r>
            <w:r>
              <w:rPr>
                <w:rFonts w:ascii="Times New Roman" w:hAnsi="Times New Roman"/>
                <w:color w:val="000000"/>
                <w:sz w:val="24"/>
                <w:szCs w:val="24"/>
              </w:rPr>
              <w:t>Электрооборудование кранов.</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20"/>
        </w:trPr>
        <w:tc>
          <w:tcPr>
            <w:tcW w:w="56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2.2. </w:t>
            </w:r>
            <w:r>
              <w:rPr>
                <w:rFonts w:ascii="Times New Roman" w:hAnsi="Times New Roman"/>
                <w:color w:val="000000"/>
                <w:sz w:val="24"/>
                <w:szCs w:val="24"/>
              </w:rPr>
              <w:t>Электрооборудование лифтов.</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530"/>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2.3. </w:t>
            </w:r>
            <w:r>
              <w:rPr>
                <w:rFonts w:ascii="Times New Roman" w:hAnsi="Times New Roman"/>
                <w:bCs/>
                <w:color w:val="000000"/>
                <w:sz w:val="24"/>
                <w:szCs w:val="24"/>
              </w:rPr>
              <w:t>Электрооборудование механизмов непрерывного транспорта и поточно-транспортных систем</w:t>
            </w:r>
            <w:r>
              <w:rPr>
                <w:rFonts w:ascii="Times New Roman" w:hAnsi="Times New Roman"/>
                <w:b/>
                <w:bCs/>
                <w:color w:val="000000"/>
                <w:sz w:val="24"/>
                <w:szCs w:val="24"/>
              </w:rPr>
              <w:t>.</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20"/>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2.4.</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2.4. </w:t>
            </w:r>
            <w:r>
              <w:rPr>
                <w:rFonts w:ascii="Times New Roman" w:hAnsi="Times New Roman"/>
                <w:bCs/>
                <w:color w:val="000000"/>
                <w:sz w:val="24"/>
                <w:szCs w:val="24"/>
              </w:rPr>
              <w:t xml:space="preserve">Электрооборудование </w:t>
            </w:r>
            <w:proofErr w:type="spellStart"/>
            <w:proofErr w:type="gramStart"/>
            <w:r>
              <w:rPr>
                <w:rFonts w:ascii="Times New Roman" w:hAnsi="Times New Roman"/>
                <w:bCs/>
                <w:color w:val="000000"/>
                <w:sz w:val="24"/>
                <w:szCs w:val="24"/>
              </w:rPr>
              <w:t>экскава-торов</w:t>
            </w:r>
            <w:proofErr w:type="spellEnd"/>
            <w:proofErr w:type="gramEnd"/>
            <w:r>
              <w:rPr>
                <w:rFonts w:ascii="Times New Roman" w:hAnsi="Times New Roman"/>
                <w:bCs/>
                <w:color w:val="000000"/>
                <w:sz w:val="24"/>
                <w:szCs w:val="24"/>
              </w:rPr>
              <w:t xml:space="preserve"> и горных машин</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365"/>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2.5.</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2.5. </w:t>
            </w:r>
            <w:r>
              <w:rPr>
                <w:rFonts w:ascii="Times New Roman" w:hAnsi="Times New Roman"/>
                <w:bCs/>
                <w:color w:val="000000"/>
                <w:sz w:val="24"/>
                <w:szCs w:val="24"/>
              </w:rPr>
              <w:t xml:space="preserve">Электрооборудование </w:t>
            </w:r>
            <w:proofErr w:type="spellStart"/>
            <w:r>
              <w:rPr>
                <w:rFonts w:ascii="Times New Roman" w:hAnsi="Times New Roman"/>
                <w:bCs/>
                <w:color w:val="000000"/>
                <w:sz w:val="24"/>
                <w:szCs w:val="24"/>
              </w:rPr>
              <w:t>компресс-соров</w:t>
            </w:r>
            <w:proofErr w:type="spellEnd"/>
            <w:r>
              <w:rPr>
                <w:rFonts w:ascii="Times New Roman" w:hAnsi="Times New Roman"/>
                <w:bCs/>
                <w:color w:val="000000"/>
                <w:sz w:val="24"/>
                <w:szCs w:val="24"/>
              </w:rPr>
              <w:t>, вентиляторов и воздуходувок.</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20"/>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lastRenderedPageBreak/>
              <w:t>2.6.</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2.6. </w:t>
            </w:r>
            <w:r>
              <w:rPr>
                <w:rFonts w:ascii="Times New Roman" w:hAnsi="Times New Roman"/>
                <w:bCs/>
                <w:color w:val="000000"/>
                <w:sz w:val="24"/>
                <w:szCs w:val="24"/>
              </w:rPr>
              <w:t>Электрооборудование насосов и насосных станций</w:t>
            </w:r>
            <w:r>
              <w:rPr>
                <w:rFonts w:ascii="Times New Roman" w:hAnsi="Times New Roman"/>
                <w:b/>
                <w:bCs/>
                <w:color w:val="000000"/>
                <w:sz w:val="24"/>
                <w:szCs w:val="24"/>
              </w:rPr>
              <w:t>.</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508"/>
        </w:trPr>
        <w:tc>
          <w:tcPr>
            <w:tcW w:w="10632" w:type="dxa"/>
            <w:gridSpan w:val="19"/>
            <w:tcBorders>
              <w:top w:val="single" w:sz="2" w:space="0" w:color="000000"/>
              <w:left w:val="single" w:sz="2" w:space="0" w:color="000000"/>
              <w:bottom w:val="single" w:sz="2" w:space="0" w:color="000000"/>
              <w:right w:val="single" w:sz="4" w:space="0" w:color="000000"/>
            </w:tcBorders>
          </w:tcPr>
          <w:p w:rsidR="000A0173" w:rsidRDefault="004A6478">
            <w:pPr>
              <w:widowControl w:val="0"/>
              <w:tabs>
                <w:tab w:val="left" w:pos="671"/>
              </w:tabs>
              <w:rPr>
                <w:rFonts w:ascii="Times New Roman" w:hAnsi="Times New Roman"/>
                <w:sz w:val="24"/>
                <w:szCs w:val="24"/>
              </w:rPr>
            </w:pPr>
            <w:r>
              <w:rPr>
                <w:rFonts w:ascii="Times New Roman" w:hAnsi="Times New Roman"/>
                <w:b/>
                <w:color w:val="000000"/>
                <w:sz w:val="24"/>
                <w:szCs w:val="24"/>
              </w:rPr>
              <w:t>Р</w:t>
            </w:r>
            <w:r>
              <w:rPr>
                <w:rFonts w:ascii="Times New Roman" w:hAnsi="Times New Roman"/>
                <w:b/>
                <w:bCs/>
                <w:color w:val="000000"/>
                <w:sz w:val="24"/>
                <w:szCs w:val="24"/>
              </w:rPr>
              <w:t>а</w:t>
            </w:r>
            <w:r>
              <w:rPr>
                <w:rFonts w:ascii="Times New Roman" w:hAnsi="Times New Roman"/>
                <w:b/>
                <w:bCs/>
                <w:color w:val="000000"/>
                <w:spacing w:val="1"/>
                <w:sz w:val="24"/>
                <w:szCs w:val="24"/>
              </w:rPr>
              <w:t>з</w:t>
            </w:r>
            <w:r>
              <w:rPr>
                <w:rFonts w:ascii="Times New Roman" w:hAnsi="Times New Roman"/>
                <w:b/>
                <w:bCs/>
                <w:color w:val="000000"/>
                <w:sz w:val="24"/>
                <w:szCs w:val="24"/>
              </w:rPr>
              <w:t>дел 3. Электрооборудование предприятий и гражданских зданий</w:t>
            </w:r>
          </w:p>
        </w:tc>
      </w:tr>
      <w:tr w:rsidR="000A0173">
        <w:trPr>
          <w:cantSplit/>
          <w:trHeight w:hRule="exact" w:val="1022"/>
        </w:trPr>
        <w:tc>
          <w:tcPr>
            <w:tcW w:w="56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0"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3.1.  </w:t>
            </w:r>
            <w:r>
              <w:rPr>
                <w:rFonts w:ascii="Times New Roman" w:hAnsi="Times New Roman"/>
                <w:color w:val="000000"/>
                <w:sz w:val="24"/>
                <w:szCs w:val="24"/>
              </w:rPr>
              <w:t xml:space="preserve">Электрооборудование </w:t>
            </w:r>
            <w:proofErr w:type="gramStart"/>
            <w:r>
              <w:rPr>
                <w:rFonts w:ascii="Times New Roman" w:hAnsi="Times New Roman"/>
                <w:color w:val="000000"/>
                <w:sz w:val="24"/>
                <w:szCs w:val="24"/>
              </w:rPr>
              <w:t>электро-термических</w:t>
            </w:r>
            <w:proofErr w:type="gramEnd"/>
            <w:r>
              <w:rPr>
                <w:rFonts w:ascii="Times New Roman" w:hAnsi="Times New Roman"/>
                <w:color w:val="000000"/>
                <w:sz w:val="24"/>
                <w:szCs w:val="24"/>
              </w:rPr>
              <w:t xml:space="preserve"> установок</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07"/>
        </w:trPr>
        <w:tc>
          <w:tcPr>
            <w:tcW w:w="56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80"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Тема 3.2.</w:t>
            </w:r>
            <w:r>
              <w:rPr>
                <w:rFonts w:ascii="Times New Roman" w:hAnsi="Times New Roman"/>
                <w:color w:val="000000"/>
                <w:sz w:val="24"/>
                <w:szCs w:val="24"/>
              </w:rPr>
              <w:t> Электрооборудование сварочных установок.</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543"/>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b/>
                <w:bCs/>
                <w:color w:val="000000"/>
                <w:sz w:val="24"/>
                <w:szCs w:val="24"/>
              </w:rPr>
            </w:pPr>
            <w:r>
              <w:rPr>
                <w:rFonts w:ascii="Times New Roman" w:hAnsi="Times New Roman"/>
                <w:b/>
                <w:bCs/>
                <w:color w:val="000000"/>
                <w:sz w:val="24"/>
                <w:szCs w:val="24"/>
              </w:rPr>
              <w:t xml:space="preserve">Тема 3.3. </w:t>
            </w:r>
            <w:r>
              <w:rPr>
                <w:rFonts w:ascii="Times New Roman" w:hAnsi="Times New Roman"/>
                <w:bCs/>
                <w:color w:val="000000"/>
                <w:sz w:val="24"/>
                <w:szCs w:val="24"/>
              </w:rPr>
              <w:t>Электрооборудование </w:t>
            </w:r>
            <w:hyperlink r:id="rId7">
              <w:r>
                <w:rPr>
                  <w:rFonts w:ascii="Times New Roman" w:hAnsi="Times New Roman"/>
                  <w:bCs/>
                  <w:color w:val="000000"/>
                  <w:sz w:val="24"/>
                  <w:szCs w:val="24"/>
                </w:rPr>
                <w:t>гальванических</w:t>
              </w:r>
            </w:hyperlink>
            <w:r>
              <w:rPr>
                <w:rFonts w:ascii="Times New Roman" w:hAnsi="Times New Roman"/>
                <w:b/>
                <w:bCs/>
                <w:color w:val="000000"/>
                <w:sz w:val="24"/>
                <w:szCs w:val="24"/>
              </w:rPr>
              <w:t> </w:t>
            </w:r>
            <w:r>
              <w:rPr>
                <w:rFonts w:ascii="Times New Roman" w:hAnsi="Times New Roman"/>
                <w:bCs/>
                <w:color w:val="000000"/>
                <w:sz w:val="24"/>
                <w:szCs w:val="24"/>
              </w:rPr>
              <w:t>цехов и установок электростатической окраски</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07"/>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3.4. </w:t>
            </w:r>
            <w:r>
              <w:rPr>
                <w:rFonts w:ascii="Times New Roman" w:hAnsi="Times New Roman"/>
                <w:bCs/>
                <w:color w:val="000000"/>
                <w:sz w:val="24"/>
                <w:szCs w:val="24"/>
              </w:rPr>
              <w:t>Электрооборудование металлорежущих станков</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07"/>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3.5.</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3.5. </w:t>
            </w:r>
            <w:r>
              <w:rPr>
                <w:rFonts w:ascii="Times New Roman" w:hAnsi="Times New Roman"/>
                <w:bCs/>
                <w:color w:val="000000"/>
                <w:sz w:val="24"/>
                <w:szCs w:val="24"/>
              </w:rPr>
              <w:t>Электрооборудование гражданских зданий</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07"/>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3.6.</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3.6. </w:t>
            </w:r>
            <w:r>
              <w:rPr>
                <w:rFonts w:ascii="Times New Roman" w:hAnsi="Times New Roman"/>
                <w:bCs/>
                <w:color w:val="000000"/>
                <w:sz w:val="24"/>
                <w:szCs w:val="24"/>
              </w:rPr>
              <w:t>Электрооборудование установок в пожароопасных и взрывоопасных зонах</w:t>
            </w:r>
            <w:r>
              <w:rPr>
                <w:rFonts w:ascii="Times New Roman" w:hAnsi="Times New Roman"/>
                <w:b/>
                <w:bCs/>
                <w:color w:val="000000"/>
                <w:sz w:val="24"/>
                <w:szCs w:val="24"/>
              </w:rPr>
              <w:t>.</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468"/>
        </w:trPr>
        <w:tc>
          <w:tcPr>
            <w:tcW w:w="10632" w:type="dxa"/>
            <w:gridSpan w:val="19"/>
            <w:tcBorders>
              <w:left w:val="single" w:sz="2" w:space="0" w:color="000000"/>
              <w:bottom w:val="single" w:sz="4" w:space="0" w:color="000000"/>
              <w:right w:val="single" w:sz="4" w:space="0" w:color="000000"/>
            </w:tcBorders>
          </w:tcPr>
          <w:p w:rsidR="000A0173" w:rsidRDefault="004A6478">
            <w:pPr>
              <w:widowControl w:val="0"/>
              <w:tabs>
                <w:tab w:val="left" w:pos="671"/>
              </w:tabs>
              <w:ind w:left="108"/>
              <w:rPr>
                <w:rFonts w:ascii="Times New Roman" w:hAnsi="Times New Roman"/>
                <w:b/>
                <w:bCs/>
                <w:sz w:val="24"/>
                <w:szCs w:val="24"/>
              </w:rPr>
            </w:pPr>
            <w:r>
              <w:rPr>
                <w:rFonts w:ascii="Times New Roman" w:hAnsi="Times New Roman"/>
                <w:b/>
                <w:bCs/>
                <w:sz w:val="24"/>
                <w:szCs w:val="24"/>
              </w:rPr>
              <w:t xml:space="preserve">Раздел 4. </w:t>
            </w:r>
            <w:proofErr w:type="spellStart"/>
            <w:r>
              <w:rPr>
                <w:rFonts w:ascii="Times New Roman" w:hAnsi="Times New Roman"/>
                <w:b/>
                <w:bCs/>
                <w:color w:val="000000"/>
                <w:sz w:val="24"/>
                <w:szCs w:val="24"/>
              </w:rPr>
              <w:t>Энергоэффективность</w:t>
            </w:r>
            <w:proofErr w:type="spellEnd"/>
            <w:r>
              <w:rPr>
                <w:rFonts w:ascii="Times New Roman" w:hAnsi="Times New Roman"/>
                <w:b/>
                <w:bCs/>
                <w:color w:val="000000"/>
                <w:sz w:val="24"/>
                <w:szCs w:val="24"/>
              </w:rPr>
              <w:t xml:space="preserve"> и </w:t>
            </w:r>
            <w:proofErr w:type="spellStart"/>
            <w:r>
              <w:rPr>
                <w:rFonts w:ascii="Times New Roman" w:hAnsi="Times New Roman"/>
                <w:b/>
                <w:bCs/>
                <w:color w:val="000000"/>
                <w:sz w:val="24"/>
                <w:szCs w:val="24"/>
              </w:rPr>
              <w:t>электробезопасность</w:t>
            </w:r>
            <w:proofErr w:type="spellEnd"/>
            <w:r>
              <w:rPr>
                <w:rFonts w:ascii="Times New Roman" w:hAnsi="Times New Roman"/>
                <w:b/>
                <w:bCs/>
                <w:color w:val="000000"/>
                <w:sz w:val="24"/>
                <w:szCs w:val="24"/>
              </w:rPr>
              <w:t xml:space="preserve"> электроустановок.</w:t>
            </w:r>
          </w:p>
        </w:tc>
      </w:tr>
      <w:tr w:rsidR="000A0173">
        <w:trPr>
          <w:cantSplit/>
          <w:trHeight w:hRule="exact" w:val="876"/>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Тема 4.1</w:t>
            </w:r>
            <w:r>
              <w:rPr>
                <w:rFonts w:ascii="Times New Roman" w:hAnsi="Times New Roman"/>
                <w:color w:val="000000"/>
                <w:sz w:val="24"/>
                <w:szCs w:val="24"/>
              </w:rPr>
              <w:t>.  </w:t>
            </w:r>
            <w:proofErr w:type="spellStart"/>
            <w:r>
              <w:rPr>
                <w:rFonts w:ascii="Times New Roman" w:hAnsi="Times New Roman"/>
                <w:color w:val="000000"/>
                <w:sz w:val="24"/>
                <w:szCs w:val="24"/>
              </w:rPr>
              <w:t>Энергоаудит</w:t>
            </w:r>
            <w:proofErr w:type="spellEnd"/>
            <w:r>
              <w:rPr>
                <w:rFonts w:ascii="Times New Roman" w:hAnsi="Times New Roman"/>
                <w:color w:val="000000"/>
                <w:sz w:val="24"/>
                <w:szCs w:val="24"/>
              </w:rPr>
              <w:t xml:space="preserve"> предприятий и гражданских зданий</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200"/>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4.2.  </w:t>
            </w:r>
            <w:r>
              <w:rPr>
                <w:rFonts w:ascii="Times New Roman" w:hAnsi="Times New Roman"/>
                <w:color w:val="000000"/>
                <w:sz w:val="24"/>
                <w:szCs w:val="24"/>
              </w:rPr>
              <w:t>Классификация электроустановок по условиям электробезопасности</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539"/>
        </w:trPr>
        <w:tc>
          <w:tcPr>
            <w:tcW w:w="56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b/>
                <w:bCs/>
                <w:sz w:val="24"/>
                <w:szCs w:val="24"/>
              </w:rPr>
            </w:pPr>
            <w:r>
              <w:rPr>
                <w:rFonts w:ascii="Times New Roman" w:hAnsi="Times New Roman"/>
                <w:b/>
                <w:bCs/>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b/>
                <w:bCs/>
                <w:sz w:val="24"/>
                <w:szCs w:val="24"/>
              </w:rPr>
            </w:pPr>
            <w:r>
              <w:rPr>
                <w:rFonts w:ascii="Times New Roman" w:hAnsi="Times New Roman"/>
                <w:b/>
                <w:bCs/>
                <w:sz w:val="24"/>
                <w:szCs w:val="24"/>
              </w:rPr>
              <w:t>86</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b/>
                <w:bCs/>
                <w:sz w:val="24"/>
                <w:szCs w:val="24"/>
              </w:rPr>
            </w:pPr>
            <w:r>
              <w:rPr>
                <w:rFonts w:ascii="Times New Roman" w:hAnsi="Times New Roman"/>
                <w:b/>
                <w:bCs/>
                <w:sz w:val="24"/>
                <w:szCs w:val="24"/>
              </w:rPr>
              <w:t>54</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b/>
                <w:bCs/>
                <w:sz w:val="24"/>
                <w:szCs w:val="24"/>
              </w:rPr>
            </w:pPr>
            <w:r>
              <w:rPr>
                <w:rFonts w:ascii="Times New Roman" w:hAnsi="Times New Roman"/>
                <w:b/>
                <w:bCs/>
                <w:sz w:val="24"/>
                <w:szCs w:val="24"/>
              </w:rPr>
              <w:t>32</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b/>
                <w:bCs/>
                <w:color w:val="000000"/>
                <w:sz w:val="24"/>
                <w:szCs w:val="24"/>
              </w:rPr>
            </w:pPr>
            <w:r>
              <w:rPr>
                <w:rFonts w:ascii="Times New Roman" w:hAnsi="Times New Roman"/>
                <w:b/>
                <w:bCs/>
                <w:color w:val="000000"/>
                <w:sz w:val="24"/>
                <w:szCs w:val="24"/>
              </w:rPr>
              <w:t>76</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spacing w:before="1" w:line="240" w:lineRule="auto"/>
              <w:ind w:left="108"/>
              <w:rPr>
                <w:rFonts w:ascii="Times New Roman" w:hAnsi="Times New Roman"/>
                <w:b/>
                <w:bCs/>
                <w:color w:val="000000"/>
                <w:sz w:val="24"/>
                <w:szCs w:val="24"/>
              </w:rPr>
            </w:pP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b/>
                <w:bCs/>
                <w:sz w:val="24"/>
                <w:szCs w:val="24"/>
              </w:rPr>
            </w:pPr>
            <w:r>
              <w:rPr>
                <w:rFonts w:ascii="Times New Roman" w:hAnsi="Times New Roman"/>
                <w:b/>
                <w:bCs/>
                <w:sz w:val="24"/>
                <w:szCs w:val="24"/>
              </w:rPr>
              <w:t>54</w:t>
            </w: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8"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vMerge w:val="restart"/>
            <w:tcBorders>
              <w:top w:val="single" w:sz="2" w:space="0" w:color="000000"/>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A0173" w:rsidRDefault="000A0173">
            <w:pPr>
              <w:widowControl w:val="0"/>
              <w:tabs>
                <w:tab w:val="left" w:pos="671"/>
              </w:tabs>
              <w:spacing w:before="1" w:line="240" w:lineRule="auto"/>
              <w:ind w:left="108"/>
              <w:rPr>
                <w:rFonts w:ascii="Times New Roman" w:hAnsi="Times New Roman"/>
                <w:color w:val="000000"/>
                <w:sz w:val="24"/>
                <w:szCs w:val="24"/>
              </w:rPr>
            </w:pPr>
          </w:p>
        </w:tc>
      </w:tr>
      <w:tr w:rsidR="000A0173">
        <w:trPr>
          <w:cantSplit/>
          <w:trHeight w:hRule="exact" w:val="288"/>
        </w:trPr>
        <w:tc>
          <w:tcPr>
            <w:tcW w:w="56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8"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8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7"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4" w:space="0" w:color="000000"/>
            </w:tcBorders>
          </w:tcPr>
          <w:p w:rsidR="000A0173" w:rsidRDefault="000A0173">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A0173" w:rsidRDefault="000A0173">
            <w:pPr>
              <w:widowControl w:val="0"/>
              <w:tabs>
                <w:tab w:val="left" w:pos="671"/>
              </w:tabs>
              <w:spacing w:before="1" w:line="240" w:lineRule="auto"/>
              <w:ind w:left="108"/>
              <w:rPr>
                <w:rFonts w:ascii="Times New Roman" w:hAnsi="Times New Roman"/>
                <w:color w:val="000000"/>
                <w:sz w:val="24"/>
                <w:szCs w:val="24"/>
              </w:rPr>
            </w:pPr>
          </w:p>
        </w:tc>
      </w:tr>
      <w:tr w:rsidR="000A0173">
        <w:trPr>
          <w:cantSplit/>
          <w:trHeight w:hRule="exact" w:val="285"/>
        </w:trPr>
        <w:tc>
          <w:tcPr>
            <w:tcW w:w="56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8"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8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7"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4" w:space="0" w:color="000000"/>
            </w:tcBorders>
          </w:tcPr>
          <w:p w:rsidR="000A0173" w:rsidRDefault="000A0173">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A0173" w:rsidRDefault="000A0173">
            <w:pPr>
              <w:widowControl w:val="0"/>
              <w:tabs>
                <w:tab w:val="left" w:pos="671"/>
              </w:tabs>
              <w:spacing w:before="1" w:line="240" w:lineRule="auto"/>
              <w:ind w:left="108"/>
              <w:rPr>
                <w:rFonts w:ascii="Times New Roman" w:hAnsi="Times New Roman"/>
                <w:color w:val="000000"/>
                <w:sz w:val="24"/>
                <w:szCs w:val="24"/>
              </w:rPr>
            </w:pPr>
          </w:p>
        </w:tc>
      </w:tr>
      <w:tr w:rsidR="000A0173">
        <w:trPr>
          <w:cantSplit/>
          <w:trHeight w:hRule="exact" w:val="285"/>
        </w:trPr>
        <w:tc>
          <w:tcPr>
            <w:tcW w:w="56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8"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8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7"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4" w:space="0" w:color="000000"/>
            </w:tcBorders>
          </w:tcPr>
          <w:p w:rsidR="000A0173" w:rsidRDefault="000A0173">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A0173" w:rsidRDefault="000A0173">
            <w:pPr>
              <w:widowControl w:val="0"/>
              <w:tabs>
                <w:tab w:val="left" w:pos="671"/>
              </w:tabs>
              <w:spacing w:before="1" w:line="240" w:lineRule="auto"/>
              <w:ind w:left="108"/>
              <w:rPr>
                <w:rFonts w:ascii="Times New Roman" w:hAnsi="Times New Roman"/>
                <w:color w:val="000000"/>
                <w:sz w:val="24"/>
                <w:szCs w:val="24"/>
              </w:rPr>
            </w:pPr>
          </w:p>
        </w:tc>
      </w:tr>
      <w:tr w:rsidR="000A0173">
        <w:trPr>
          <w:cantSplit/>
          <w:trHeight w:hRule="exact" w:val="285"/>
        </w:trPr>
        <w:tc>
          <w:tcPr>
            <w:tcW w:w="56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bottom w:val="single" w:sz="2" w:space="0" w:color="000000"/>
              <w:right w:val="single" w:sz="4" w:space="0" w:color="000000"/>
            </w:tcBorders>
          </w:tcPr>
          <w:p w:rsidR="000A0173" w:rsidRDefault="000A0173">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0A0173" w:rsidRDefault="000A0173">
      <w:pPr>
        <w:sectPr w:rsidR="000A0173">
          <w:pgSz w:w="11906" w:h="16838"/>
          <w:pgMar w:top="694" w:right="566" w:bottom="1440" w:left="1418" w:header="0" w:footer="0" w:gutter="0"/>
          <w:cols w:space="720"/>
          <w:formProt w:val="0"/>
          <w:docGrid w:linePitch="299" w:charSpace="4096"/>
        </w:sectPr>
      </w:pPr>
    </w:p>
    <w:p w:rsidR="000A0173" w:rsidRDefault="004A6478">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 xml:space="preserve">Структура и содержание дисциплины </w:t>
      </w:r>
      <w:r>
        <w:rPr>
          <w:rFonts w:ascii="Times New Roman" w:hAnsi="Times New Roman"/>
          <w:b/>
          <w:bCs/>
          <w:sz w:val="24"/>
          <w:szCs w:val="24"/>
          <w:u w:val="single"/>
        </w:rPr>
        <w:t>«Электрооборудование промышленных гражданских зданий»</w:t>
      </w:r>
    </w:p>
    <w:p w:rsidR="000A0173" w:rsidRDefault="004A6478">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4.1. Структура дисциплины (модуля)</w:t>
      </w:r>
    </w:p>
    <w:p w:rsidR="000A0173" w:rsidRDefault="004A647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bCs/>
          <w:sz w:val="24"/>
          <w:szCs w:val="24"/>
          <w:u w:val="single"/>
        </w:rPr>
        <w:t xml:space="preserve">__6__ </w:t>
      </w:r>
      <w:r>
        <w:rPr>
          <w:rFonts w:ascii="Times New Roman" w:hAnsi="Times New Roman"/>
          <w:sz w:val="24"/>
          <w:szCs w:val="24"/>
        </w:rPr>
        <w:t xml:space="preserve">зачетных единиц, </w:t>
      </w:r>
      <w:r>
        <w:rPr>
          <w:rFonts w:ascii="Times New Roman" w:hAnsi="Times New Roman"/>
          <w:b/>
          <w:bCs/>
          <w:sz w:val="24"/>
          <w:szCs w:val="24"/>
          <w:u w:val="single"/>
        </w:rPr>
        <w:t>__216__</w:t>
      </w:r>
      <w:r>
        <w:rPr>
          <w:rFonts w:ascii="Times New Roman" w:hAnsi="Times New Roman"/>
          <w:sz w:val="24"/>
          <w:szCs w:val="24"/>
        </w:rPr>
        <w:t xml:space="preserve"> часов.</w:t>
      </w:r>
    </w:p>
    <w:p w:rsidR="000A0173" w:rsidRDefault="000A0173">
      <w:pPr>
        <w:spacing w:after="0" w:line="240" w:lineRule="auto"/>
        <w:ind w:firstLine="426"/>
        <w:contextualSpacing/>
        <w:jc w:val="both"/>
        <w:rPr>
          <w:rFonts w:ascii="Times New Roman" w:hAnsi="Times New Roman"/>
          <w:sz w:val="24"/>
          <w:szCs w:val="24"/>
        </w:rPr>
      </w:pPr>
    </w:p>
    <w:p w:rsidR="000A0173" w:rsidRDefault="004A6478">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Содержание дисциплины ОЗО </w:t>
      </w:r>
    </w:p>
    <w:p w:rsidR="000A0173" w:rsidRDefault="000A0173">
      <w:pPr>
        <w:spacing w:after="0" w:line="240" w:lineRule="auto"/>
        <w:ind w:firstLine="426"/>
        <w:contextualSpacing/>
        <w:jc w:val="both"/>
        <w:rPr>
          <w:rFonts w:ascii="Times New Roman" w:hAnsi="Times New Roman"/>
          <w:b/>
          <w:bCs/>
          <w:sz w:val="24"/>
          <w:szCs w:val="24"/>
        </w:rPr>
      </w:pPr>
    </w:p>
    <w:p w:rsidR="000A0173" w:rsidRDefault="000A0173">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000"/>
      </w:tblPr>
      <w:tblGrid>
        <w:gridCol w:w="566"/>
        <w:gridCol w:w="2980"/>
        <w:gridCol w:w="425"/>
        <w:gridCol w:w="423"/>
        <w:gridCol w:w="428"/>
        <w:gridCol w:w="425"/>
        <w:gridCol w:w="423"/>
        <w:gridCol w:w="285"/>
        <w:gridCol w:w="425"/>
        <w:gridCol w:w="427"/>
        <w:gridCol w:w="425"/>
        <w:gridCol w:w="423"/>
        <w:gridCol w:w="427"/>
        <w:gridCol w:w="425"/>
        <w:gridCol w:w="424"/>
        <w:gridCol w:w="427"/>
        <w:gridCol w:w="425"/>
        <w:gridCol w:w="423"/>
        <w:gridCol w:w="427"/>
      </w:tblGrid>
      <w:tr w:rsidR="000A0173">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gramStart"/>
            <w:r>
              <w:rPr>
                <w:rFonts w:ascii="Times New Roman" w:hAnsi="Times New Roman"/>
                <w:b/>
                <w:color w:val="000000"/>
                <w:spacing w:val="1"/>
                <w:sz w:val="24"/>
                <w:szCs w:val="24"/>
              </w:rPr>
              <w:t>п</w:t>
            </w:r>
            <w:proofErr w:type="gramEnd"/>
            <w:r>
              <w:rPr>
                <w:rFonts w:ascii="Times New Roman" w:hAnsi="Times New Roman"/>
                <w:b/>
                <w:color w:val="000000"/>
                <w:sz w:val="24"/>
                <w:szCs w:val="24"/>
              </w:rPr>
              <w:t>/п</w:t>
            </w:r>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0A0173" w:rsidRDefault="004A6478">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семестр</w:t>
            </w:r>
          </w:p>
        </w:tc>
        <w:tc>
          <w:tcPr>
            <w:tcW w:w="3684" w:type="dxa"/>
            <w:gridSpan w:val="9"/>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A0173" w:rsidRDefault="004A6478">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A0173">
        <w:trPr>
          <w:cantSplit/>
          <w:trHeight w:hRule="exact" w:val="590"/>
        </w:trPr>
        <w:tc>
          <w:tcPr>
            <w:tcW w:w="56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extDirection w:val="btLr"/>
          </w:tcPr>
          <w:p w:rsidR="000A0173" w:rsidRDefault="000A0173">
            <w:pPr>
              <w:widowControl w:val="0"/>
              <w:rPr>
                <w:rFonts w:ascii="Times New Roman" w:hAnsi="Times New Roman"/>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0" w:type="dxa"/>
            <w:gridSpan w:val="4"/>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r>
      <w:tr w:rsidR="000A0173">
        <w:trPr>
          <w:cantSplit/>
          <w:trHeight w:hRule="exact" w:val="2939"/>
        </w:trPr>
        <w:tc>
          <w:tcPr>
            <w:tcW w:w="56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0A0173" w:rsidRDefault="000A0173">
            <w:pPr>
              <w:widowControl w:val="0"/>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5"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7" w:type="dxa"/>
            <w:tcBorders>
              <w:top w:val="single" w:sz="2" w:space="0" w:color="000000"/>
              <w:left w:val="single" w:sz="2" w:space="0" w:color="000000"/>
              <w:bottom w:val="single" w:sz="4" w:space="0" w:color="000000"/>
              <w:right w:val="single" w:sz="2" w:space="0" w:color="000000"/>
            </w:tcBorders>
            <w:textDirection w:val="btLr"/>
          </w:tcPr>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A0173" w:rsidRDefault="004A647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A0173">
        <w:trPr>
          <w:cantSplit/>
          <w:trHeight w:hRule="exact" w:val="513"/>
        </w:trPr>
        <w:tc>
          <w:tcPr>
            <w:tcW w:w="10632" w:type="dxa"/>
            <w:gridSpan w:val="19"/>
            <w:tcBorders>
              <w:top w:val="single" w:sz="2" w:space="0" w:color="000000"/>
              <w:left w:val="single" w:sz="2" w:space="0" w:color="000000"/>
              <w:bottom w:val="single" w:sz="2" w:space="0" w:color="000000"/>
              <w:right w:val="single" w:sz="4" w:space="0" w:color="000000"/>
            </w:tcBorders>
          </w:tcPr>
          <w:p w:rsidR="000A0173" w:rsidRDefault="004A6478">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 </w:t>
            </w:r>
            <w:r>
              <w:rPr>
                <w:rFonts w:ascii="Times New Roman" w:hAnsi="Times New Roman"/>
                <w:color w:val="000000"/>
                <w:sz w:val="24"/>
                <w:szCs w:val="24"/>
              </w:rPr>
              <w:t> </w:t>
            </w:r>
            <w:r>
              <w:rPr>
                <w:rFonts w:ascii="Times New Roman" w:hAnsi="Times New Roman"/>
                <w:b/>
                <w:bCs/>
                <w:color w:val="000000"/>
                <w:sz w:val="24"/>
                <w:szCs w:val="24"/>
              </w:rPr>
              <w:t>Электрическое освещение</w:t>
            </w:r>
          </w:p>
        </w:tc>
      </w:tr>
      <w:tr w:rsidR="000A0173">
        <w:trPr>
          <w:cantSplit/>
          <w:trHeight w:hRule="exact" w:val="735"/>
        </w:trPr>
        <w:tc>
          <w:tcPr>
            <w:tcW w:w="56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1.1.</w:t>
            </w:r>
            <w:r>
              <w:rPr>
                <w:rFonts w:ascii="Times New Roman" w:hAnsi="Times New Roman"/>
                <w:color w:val="000000"/>
                <w:sz w:val="24"/>
                <w:szCs w:val="24"/>
              </w:rPr>
              <w:t> Источники света и осветительные приборы.</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795"/>
        </w:trPr>
        <w:tc>
          <w:tcPr>
            <w:tcW w:w="56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0"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color w:val="000000"/>
                <w:sz w:val="24"/>
                <w:szCs w:val="24"/>
              </w:rPr>
              <w:t>Электрическое освещение промышленных и гражданских зданий.</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450"/>
        </w:trPr>
        <w:tc>
          <w:tcPr>
            <w:tcW w:w="10632" w:type="dxa"/>
            <w:gridSpan w:val="19"/>
            <w:tcBorders>
              <w:top w:val="single" w:sz="2" w:space="0" w:color="000000"/>
              <w:left w:val="single" w:sz="2" w:space="0" w:color="000000"/>
              <w:bottom w:val="single" w:sz="2" w:space="0" w:color="000000"/>
              <w:right w:val="single" w:sz="4" w:space="0" w:color="000000"/>
            </w:tcBorders>
          </w:tcPr>
          <w:p w:rsidR="000A0173" w:rsidRDefault="004A6478">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Электрооборудование общепромышленных механизмов и установок</w:t>
            </w:r>
          </w:p>
        </w:tc>
      </w:tr>
      <w:tr w:rsidR="000A0173">
        <w:trPr>
          <w:cantSplit/>
          <w:trHeight w:hRule="exact" w:val="1080"/>
        </w:trPr>
        <w:tc>
          <w:tcPr>
            <w:tcW w:w="56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2.1. </w:t>
            </w:r>
            <w:r>
              <w:rPr>
                <w:rFonts w:ascii="Times New Roman" w:hAnsi="Times New Roman"/>
                <w:color w:val="000000"/>
                <w:sz w:val="24"/>
                <w:szCs w:val="24"/>
              </w:rPr>
              <w:t>Электрооборудование кранов.</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20"/>
        </w:trPr>
        <w:tc>
          <w:tcPr>
            <w:tcW w:w="56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2.2. </w:t>
            </w:r>
            <w:r>
              <w:rPr>
                <w:rFonts w:ascii="Times New Roman" w:hAnsi="Times New Roman"/>
                <w:color w:val="000000"/>
                <w:sz w:val="24"/>
                <w:szCs w:val="24"/>
              </w:rPr>
              <w:t>Электрооборудование лифтов.</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530"/>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2.3. </w:t>
            </w:r>
            <w:r>
              <w:rPr>
                <w:rFonts w:ascii="Times New Roman" w:hAnsi="Times New Roman"/>
                <w:bCs/>
                <w:color w:val="000000"/>
                <w:sz w:val="24"/>
                <w:szCs w:val="24"/>
              </w:rPr>
              <w:t>Электрооборудование механизмов непрерывного транспорта и поточно-транспортных систем</w:t>
            </w:r>
            <w:r>
              <w:rPr>
                <w:rFonts w:ascii="Times New Roman" w:hAnsi="Times New Roman"/>
                <w:b/>
                <w:bCs/>
                <w:color w:val="000000"/>
                <w:sz w:val="24"/>
                <w:szCs w:val="24"/>
              </w:rPr>
              <w:t>.</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20"/>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2.4.</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2.4. </w:t>
            </w:r>
            <w:r>
              <w:rPr>
                <w:rFonts w:ascii="Times New Roman" w:hAnsi="Times New Roman"/>
                <w:bCs/>
                <w:color w:val="000000"/>
                <w:sz w:val="24"/>
                <w:szCs w:val="24"/>
              </w:rPr>
              <w:t xml:space="preserve">Электрооборудование </w:t>
            </w:r>
            <w:proofErr w:type="spellStart"/>
            <w:proofErr w:type="gramStart"/>
            <w:r>
              <w:rPr>
                <w:rFonts w:ascii="Times New Roman" w:hAnsi="Times New Roman"/>
                <w:bCs/>
                <w:color w:val="000000"/>
                <w:sz w:val="24"/>
                <w:szCs w:val="24"/>
              </w:rPr>
              <w:t>экскава-торов</w:t>
            </w:r>
            <w:proofErr w:type="spellEnd"/>
            <w:proofErr w:type="gramEnd"/>
            <w:r>
              <w:rPr>
                <w:rFonts w:ascii="Times New Roman" w:hAnsi="Times New Roman"/>
                <w:bCs/>
                <w:color w:val="000000"/>
                <w:sz w:val="24"/>
                <w:szCs w:val="24"/>
              </w:rPr>
              <w:t xml:space="preserve"> и горных машин</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365"/>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lastRenderedPageBreak/>
              <w:t>2.5.</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2.5. </w:t>
            </w:r>
            <w:r>
              <w:rPr>
                <w:rFonts w:ascii="Times New Roman" w:hAnsi="Times New Roman"/>
                <w:bCs/>
                <w:color w:val="000000"/>
                <w:sz w:val="24"/>
                <w:szCs w:val="24"/>
              </w:rPr>
              <w:t xml:space="preserve">Электрооборудование </w:t>
            </w:r>
            <w:proofErr w:type="spellStart"/>
            <w:r>
              <w:rPr>
                <w:rFonts w:ascii="Times New Roman" w:hAnsi="Times New Roman"/>
                <w:bCs/>
                <w:color w:val="000000"/>
                <w:sz w:val="24"/>
                <w:szCs w:val="24"/>
              </w:rPr>
              <w:t>компресс-соров</w:t>
            </w:r>
            <w:proofErr w:type="spellEnd"/>
            <w:r>
              <w:rPr>
                <w:rFonts w:ascii="Times New Roman" w:hAnsi="Times New Roman"/>
                <w:bCs/>
                <w:color w:val="000000"/>
                <w:sz w:val="24"/>
                <w:szCs w:val="24"/>
              </w:rPr>
              <w:t>, вентиляторов и воздуходувок.</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13</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20"/>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2.6.</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2.6. </w:t>
            </w:r>
            <w:r>
              <w:rPr>
                <w:rFonts w:ascii="Times New Roman" w:hAnsi="Times New Roman"/>
                <w:bCs/>
                <w:color w:val="000000"/>
                <w:sz w:val="24"/>
                <w:szCs w:val="24"/>
              </w:rPr>
              <w:t>Электрооборудование насосов и насосных станций</w:t>
            </w:r>
            <w:r>
              <w:rPr>
                <w:rFonts w:ascii="Times New Roman" w:hAnsi="Times New Roman"/>
                <w:b/>
                <w:bCs/>
                <w:color w:val="000000"/>
                <w:sz w:val="24"/>
                <w:szCs w:val="24"/>
              </w:rPr>
              <w:t>.</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8"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508"/>
        </w:trPr>
        <w:tc>
          <w:tcPr>
            <w:tcW w:w="10632" w:type="dxa"/>
            <w:gridSpan w:val="19"/>
            <w:tcBorders>
              <w:top w:val="single" w:sz="2" w:space="0" w:color="000000"/>
              <w:left w:val="single" w:sz="2" w:space="0" w:color="000000"/>
              <w:bottom w:val="single" w:sz="2" w:space="0" w:color="000000"/>
              <w:right w:val="single" w:sz="4" w:space="0" w:color="000000"/>
            </w:tcBorders>
          </w:tcPr>
          <w:p w:rsidR="000A0173" w:rsidRDefault="004A6478">
            <w:pPr>
              <w:widowControl w:val="0"/>
              <w:tabs>
                <w:tab w:val="left" w:pos="671"/>
              </w:tabs>
              <w:rPr>
                <w:rFonts w:ascii="Times New Roman" w:hAnsi="Times New Roman"/>
                <w:sz w:val="24"/>
                <w:szCs w:val="24"/>
              </w:rPr>
            </w:pPr>
            <w:r>
              <w:rPr>
                <w:rFonts w:ascii="Times New Roman" w:hAnsi="Times New Roman"/>
                <w:b/>
                <w:color w:val="000000"/>
                <w:sz w:val="24"/>
                <w:szCs w:val="24"/>
              </w:rPr>
              <w:t>Р</w:t>
            </w:r>
            <w:r>
              <w:rPr>
                <w:rFonts w:ascii="Times New Roman" w:hAnsi="Times New Roman"/>
                <w:b/>
                <w:bCs/>
                <w:color w:val="000000"/>
                <w:sz w:val="24"/>
                <w:szCs w:val="24"/>
              </w:rPr>
              <w:t>а</w:t>
            </w:r>
            <w:r>
              <w:rPr>
                <w:rFonts w:ascii="Times New Roman" w:hAnsi="Times New Roman"/>
                <w:b/>
                <w:bCs/>
                <w:color w:val="000000"/>
                <w:spacing w:val="1"/>
                <w:sz w:val="24"/>
                <w:szCs w:val="24"/>
              </w:rPr>
              <w:t>з</w:t>
            </w:r>
            <w:r>
              <w:rPr>
                <w:rFonts w:ascii="Times New Roman" w:hAnsi="Times New Roman"/>
                <w:b/>
                <w:bCs/>
                <w:color w:val="000000"/>
                <w:sz w:val="24"/>
                <w:szCs w:val="24"/>
              </w:rPr>
              <w:t>дел 3. Электрооборудование предприятий и гражданских зданий</w:t>
            </w:r>
          </w:p>
        </w:tc>
      </w:tr>
      <w:tr w:rsidR="000A0173">
        <w:trPr>
          <w:cantSplit/>
          <w:trHeight w:hRule="exact" w:val="1022"/>
        </w:trPr>
        <w:tc>
          <w:tcPr>
            <w:tcW w:w="56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0"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3.1.  </w:t>
            </w:r>
            <w:r>
              <w:rPr>
                <w:rFonts w:ascii="Times New Roman" w:hAnsi="Times New Roman"/>
                <w:color w:val="000000"/>
                <w:sz w:val="24"/>
                <w:szCs w:val="24"/>
              </w:rPr>
              <w:t xml:space="preserve">Электрооборудование </w:t>
            </w:r>
            <w:proofErr w:type="gramStart"/>
            <w:r>
              <w:rPr>
                <w:rFonts w:ascii="Times New Roman" w:hAnsi="Times New Roman"/>
                <w:color w:val="000000"/>
                <w:sz w:val="24"/>
                <w:szCs w:val="24"/>
              </w:rPr>
              <w:t>электро-термических</w:t>
            </w:r>
            <w:proofErr w:type="gramEnd"/>
            <w:r>
              <w:rPr>
                <w:rFonts w:ascii="Times New Roman" w:hAnsi="Times New Roman"/>
                <w:color w:val="000000"/>
                <w:sz w:val="24"/>
                <w:szCs w:val="24"/>
              </w:rPr>
              <w:t xml:space="preserve"> установок</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07"/>
        </w:trPr>
        <w:tc>
          <w:tcPr>
            <w:tcW w:w="56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80"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Тема 3.2.</w:t>
            </w:r>
            <w:r>
              <w:rPr>
                <w:rFonts w:ascii="Times New Roman" w:hAnsi="Times New Roman"/>
                <w:color w:val="000000"/>
                <w:sz w:val="24"/>
                <w:szCs w:val="24"/>
              </w:rPr>
              <w:t> Электрооборудование сварочных установок.</w:t>
            </w: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543"/>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b/>
                <w:bCs/>
                <w:color w:val="000000"/>
                <w:sz w:val="24"/>
                <w:szCs w:val="24"/>
              </w:rPr>
            </w:pPr>
            <w:r>
              <w:rPr>
                <w:rFonts w:ascii="Times New Roman" w:hAnsi="Times New Roman"/>
                <w:b/>
                <w:bCs/>
                <w:color w:val="000000"/>
                <w:sz w:val="24"/>
                <w:szCs w:val="24"/>
              </w:rPr>
              <w:t xml:space="preserve">Тема 3.3. </w:t>
            </w:r>
            <w:r>
              <w:rPr>
                <w:rFonts w:ascii="Times New Roman" w:hAnsi="Times New Roman"/>
                <w:bCs/>
                <w:color w:val="000000"/>
                <w:sz w:val="24"/>
                <w:szCs w:val="24"/>
              </w:rPr>
              <w:t>Электрооборудование </w:t>
            </w:r>
            <w:hyperlink r:id="rId8">
              <w:r>
                <w:rPr>
                  <w:rFonts w:ascii="Times New Roman" w:hAnsi="Times New Roman"/>
                  <w:bCs/>
                  <w:color w:val="000000"/>
                  <w:sz w:val="24"/>
                  <w:szCs w:val="24"/>
                </w:rPr>
                <w:t>гальванических</w:t>
              </w:r>
            </w:hyperlink>
            <w:r>
              <w:rPr>
                <w:rFonts w:ascii="Times New Roman" w:hAnsi="Times New Roman"/>
                <w:b/>
                <w:bCs/>
                <w:color w:val="000000"/>
                <w:sz w:val="24"/>
                <w:szCs w:val="24"/>
              </w:rPr>
              <w:t> </w:t>
            </w:r>
            <w:r>
              <w:rPr>
                <w:rFonts w:ascii="Times New Roman" w:hAnsi="Times New Roman"/>
                <w:bCs/>
                <w:color w:val="000000"/>
                <w:sz w:val="24"/>
                <w:szCs w:val="24"/>
              </w:rPr>
              <w:t>цехов и установок электростатической окраски</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14</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07"/>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3.4. </w:t>
            </w:r>
            <w:r>
              <w:rPr>
                <w:rFonts w:ascii="Times New Roman" w:hAnsi="Times New Roman"/>
                <w:bCs/>
                <w:color w:val="000000"/>
                <w:sz w:val="24"/>
                <w:szCs w:val="24"/>
              </w:rPr>
              <w:t>Электрооборудование металлорежущих станков</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8"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07"/>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3.5.</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3.5. </w:t>
            </w:r>
            <w:r>
              <w:rPr>
                <w:rFonts w:ascii="Times New Roman" w:hAnsi="Times New Roman"/>
                <w:bCs/>
                <w:color w:val="000000"/>
                <w:sz w:val="24"/>
                <w:szCs w:val="24"/>
              </w:rPr>
              <w:t>Электрооборудование гражданских зданий</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007"/>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3.6.</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3.6. </w:t>
            </w:r>
            <w:r>
              <w:rPr>
                <w:rFonts w:ascii="Times New Roman" w:hAnsi="Times New Roman"/>
                <w:bCs/>
                <w:color w:val="000000"/>
                <w:sz w:val="24"/>
                <w:szCs w:val="24"/>
              </w:rPr>
              <w:t>Электрооборудование установок в пожароопасных и взрывоопасных зонах</w:t>
            </w:r>
            <w:r>
              <w:rPr>
                <w:rFonts w:ascii="Times New Roman" w:hAnsi="Times New Roman"/>
                <w:b/>
                <w:bCs/>
                <w:color w:val="000000"/>
                <w:sz w:val="24"/>
                <w:szCs w:val="24"/>
              </w:rPr>
              <w:t>.</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8"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468"/>
        </w:trPr>
        <w:tc>
          <w:tcPr>
            <w:tcW w:w="10632" w:type="dxa"/>
            <w:gridSpan w:val="19"/>
            <w:tcBorders>
              <w:left w:val="single" w:sz="2" w:space="0" w:color="000000"/>
              <w:bottom w:val="single" w:sz="4" w:space="0" w:color="000000"/>
              <w:right w:val="single" w:sz="4" w:space="0" w:color="000000"/>
            </w:tcBorders>
          </w:tcPr>
          <w:p w:rsidR="000A0173" w:rsidRDefault="004A6478">
            <w:pPr>
              <w:widowControl w:val="0"/>
              <w:tabs>
                <w:tab w:val="left" w:pos="671"/>
              </w:tabs>
              <w:ind w:left="108"/>
              <w:rPr>
                <w:rFonts w:ascii="Times New Roman" w:hAnsi="Times New Roman"/>
                <w:b/>
                <w:bCs/>
                <w:sz w:val="24"/>
                <w:szCs w:val="24"/>
              </w:rPr>
            </w:pPr>
            <w:r>
              <w:rPr>
                <w:rFonts w:ascii="Times New Roman" w:hAnsi="Times New Roman"/>
                <w:b/>
                <w:bCs/>
                <w:sz w:val="24"/>
                <w:szCs w:val="24"/>
              </w:rPr>
              <w:t xml:space="preserve">Раздел 4. </w:t>
            </w:r>
            <w:proofErr w:type="spellStart"/>
            <w:r>
              <w:rPr>
                <w:rFonts w:ascii="Times New Roman" w:hAnsi="Times New Roman"/>
                <w:b/>
                <w:bCs/>
                <w:color w:val="000000"/>
                <w:sz w:val="24"/>
                <w:szCs w:val="24"/>
              </w:rPr>
              <w:t>Энергоэффективность</w:t>
            </w:r>
            <w:proofErr w:type="spellEnd"/>
            <w:r>
              <w:rPr>
                <w:rFonts w:ascii="Times New Roman" w:hAnsi="Times New Roman"/>
                <w:b/>
                <w:bCs/>
                <w:color w:val="000000"/>
                <w:sz w:val="24"/>
                <w:szCs w:val="24"/>
              </w:rPr>
              <w:t xml:space="preserve"> и </w:t>
            </w:r>
            <w:proofErr w:type="spellStart"/>
            <w:r>
              <w:rPr>
                <w:rFonts w:ascii="Times New Roman" w:hAnsi="Times New Roman"/>
                <w:b/>
                <w:bCs/>
                <w:color w:val="000000"/>
                <w:sz w:val="24"/>
                <w:szCs w:val="24"/>
              </w:rPr>
              <w:t>электробезопасность</w:t>
            </w:r>
            <w:proofErr w:type="spellEnd"/>
            <w:r>
              <w:rPr>
                <w:rFonts w:ascii="Times New Roman" w:hAnsi="Times New Roman"/>
                <w:b/>
                <w:bCs/>
                <w:color w:val="000000"/>
                <w:sz w:val="24"/>
                <w:szCs w:val="24"/>
              </w:rPr>
              <w:t xml:space="preserve"> электроустановок.</w:t>
            </w:r>
          </w:p>
        </w:tc>
      </w:tr>
      <w:tr w:rsidR="000A0173">
        <w:trPr>
          <w:cantSplit/>
          <w:trHeight w:hRule="exact" w:val="876"/>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Тема 4.1</w:t>
            </w:r>
            <w:r>
              <w:rPr>
                <w:rFonts w:ascii="Times New Roman" w:hAnsi="Times New Roman"/>
                <w:color w:val="000000"/>
                <w:sz w:val="24"/>
                <w:szCs w:val="24"/>
              </w:rPr>
              <w:t>.  </w:t>
            </w:r>
            <w:proofErr w:type="spellStart"/>
            <w:r>
              <w:rPr>
                <w:rFonts w:ascii="Times New Roman" w:hAnsi="Times New Roman"/>
                <w:color w:val="000000"/>
                <w:sz w:val="24"/>
                <w:szCs w:val="24"/>
              </w:rPr>
              <w:t>Энергоаудит</w:t>
            </w:r>
            <w:proofErr w:type="spellEnd"/>
            <w:r>
              <w:rPr>
                <w:rFonts w:ascii="Times New Roman" w:hAnsi="Times New Roman"/>
                <w:color w:val="000000"/>
                <w:sz w:val="24"/>
                <w:szCs w:val="24"/>
              </w:rPr>
              <w:t xml:space="preserve"> предприятий и гражданских зданий</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8"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1200"/>
        </w:trPr>
        <w:tc>
          <w:tcPr>
            <w:tcW w:w="56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4.2.  </w:t>
            </w:r>
            <w:r>
              <w:rPr>
                <w:rFonts w:ascii="Times New Roman" w:hAnsi="Times New Roman"/>
                <w:color w:val="000000"/>
                <w:sz w:val="24"/>
                <w:szCs w:val="24"/>
              </w:rPr>
              <w:t>Классификация электроустановок по условиям электробезопасности</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14</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539"/>
        </w:trPr>
        <w:tc>
          <w:tcPr>
            <w:tcW w:w="56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980"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b/>
                <w:bCs/>
                <w:sz w:val="24"/>
                <w:szCs w:val="24"/>
              </w:rPr>
            </w:pPr>
            <w:r>
              <w:rPr>
                <w:rFonts w:ascii="Times New Roman" w:hAnsi="Times New Roman"/>
                <w:b/>
                <w:bCs/>
                <w:sz w:val="24"/>
                <w:szCs w:val="24"/>
              </w:rPr>
              <w:t>1</w:t>
            </w:r>
          </w:p>
        </w:tc>
        <w:tc>
          <w:tcPr>
            <w:tcW w:w="423"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b/>
                <w:bCs/>
                <w:sz w:val="24"/>
                <w:szCs w:val="24"/>
              </w:rPr>
            </w:pPr>
            <w:r>
              <w:rPr>
                <w:rFonts w:ascii="Times New Roman" w:hAnsi="Times New Roman"/>
                <w:b/>
                <w:bCs/>
                <w:sz w:val="24"/>
                <w:szCs w:val="24"/>
              </w:rPr>
              <w:t>10</w:t>
            </w:r>
          </w:p>
        </w:tc>
        <w:tc>
          <w:tcPr>
            <w:tcW w:w="428" w:type="dxa"/>
            <w:tcBorders>
              <w:left w:val="single" w:sz="2" w:space="0" w:color="000000"/>
              <w:bottom w:val="single" w:sz="2" w:space="0" w:color="000000"/>
              <w:right w:val="single" w:sz="2" w:space="0" w:color="000000"/>
            </w:tcBorders>
          </w:tcPr>
          <w:p w:rsidR="000A0173" w:rsidRDefault="004A6478">
            <w:pPr>
              <w:widowControl w:val="0"/>
              <w:tabs>
                <w:tab w:val="left" w:pos="671"/>
              </w:tabs>
              <w:ind w:left="108"/>
              <w:rPr>
                <w:rFonts w:ascii="Times New Roman" w:hAnsi="Times New Roman"/>
                <w:b/>
                <w:bCs/>
                <w:sz w:val="24"/>
                <w:szCs w:val="24"/>
              </w:rPr>
            </w:pPr>
            <w:r>
              <w:rPr>
                <w:rFonts w:ascii="Times New Roman" w:hAnsi="Times New Roman"/>
                <w:b/>
                <w:bCs/>
                <w:sz w:val="24"/>
                <w:szCs w:val="24"/>
              </w:rPr>
              <w:t>10</w:t>
            </w: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285"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0A0173" w:rsidRDefault="004A6478">
            <w:pPr>
              <w:widowControl w:val="0"/>
              <w:tabs>
                <w:tab w:val="left" w:pos="671"/>
              </w:tabs>
              <w:spacing w:before="1" w:line="240" w:lineRule="auto"/>
              <w:ind w:left="108"/>
              <w:rPr>
                <w:rFonts w:ascii="Times New Roman" w:hAnsi="Times New Roman"/>
                <w:b/>
                <w:bCs/>
                <w:color w:val="000000"/>
                <w:sz w:val="24"/>
                <w:szCs w:val="24"/>
              </w:rPr>
            </w:pPr>
            <w:r>
              <w:rPr>
                <w:rFonts w:ascii="Times New Roman" w:hAnsi="Times New Roman"/>
                <w:b/>
                <w:bCs/>
                <w:color w:val="000000"/>
                <w:sz w:val="24"/>
                <w:szCs w:val="24"/>
              </w:rPr>
              <w:t>197</w:t>
            </w:r>
          </w:p>
        </w:tc>
        <w:tc>
          <w:tcPr>
            <w:tcW w:w="427"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0A0173" w:rsidRDefault="000A0173">
            <w:pPr>
              <w:widowControl w:val="0"/>
              <w:tabs>
                <w:tab w:val="left" w:pos="671"/>
              </w:tabs>
              <w:spacing w:before="1" w:line="240" w:lineRule="auto"/>
              <w:ind w:left="108"/>
              <w:rPr>
                <w:rFonts w:ascii="Times New Roman" w:hAnsi="Times New Roman"/>
                <w:b/>
                <w:bCs/>
                <w:color w:val="000000"/>
                <w:sz w:val="24"/>
                <w:szCs w:val="24"/>
              </w:rPr>
            </w:pPr>
          </w:p>
        </w:tc>
        <w:tc>
          <w:tcPr>
            <w:tcW w:w="423" w:type="dxa"/>
            <w:tcBorders>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4" w:space="0" w:color="000000"/>
              <w:right w:val="single" w:sz="2" w:space="0" w:color="000000"/>
            </w:tcBorders>
          </w:tcPr>
          <w:p w:rsidR="000A0173" w:rsidRDefault="004A6478">
            <w:pPr>
              <w:widowControl w:val="0"/>
              <w:tabs>
                <w:tab w:val="left" w:pos="671"/>
              </w:tabs>
              <w:ind w:left="108"/>
              <w:rPr>
                <w:rFonts w:ascii="Times New Roman" w:hAnsi="Times New Roman"/>
                <w:b/>
                <w:bCs/>
                <w:sz w:val="24"/>
                <w:szCs w:val="24"/>
              </w:rPr>
            </w:pPr>
            <w:r>
              <w:rPr>
                <w:rFonts w:ascii="Times New Roman" w:hAnsi="Times New Roman"/>
                <w:b/>
                <w:bCs/>
                <w:sz w:val="24"/>
                <w:szCs w:val="24"/>
              </w:rPr>
              <w:t>9</w:t>
            </w:r>
          </w:p>
        </w:tc>
        <w:tc>
          <w:tcPr>
            <w:tcW w:w="424"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427"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4"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r>
      <w:tr w:rsidR="000A0173">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8"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A0173" w:rsidRDefault="000A0173">
            <w:pPr>
              <w:widowControl w:val="0"/>
              <w:tabs>
                <w:tab w:val="left" w:pos="671"/>
              </w:tabs>
              <w:ind w:left="108"/>
              <w:rPr>
                <w:rFonts w:ascii="Times New Roman" w:hAnsi="Times New Roman"/>
                <w:sz w:val="24"/>
                <w:szCs w:val="24"/>
              </w:rPr>
            </w:pPr>
          </w:p>
        </w:tc>
        <w:tc>
          <w:tcPr>
            <w:tcW w:w="423" w:type="dxa"/>
            <w:vMerge w:val="restart"/>
            <w:tcBorders>
              <w:top w:val="single" w:sz="2" w:space="0" w:color="000000"/>
              <w:left w:val="single" w:sz="2" w:space="0" w:color="000000"/>
              <w:bottom w:val="single" w:sz="2" w:space="0" w:color="000000"/>
              <w:right w:val="single" w:sz="4" w:space="0" w:color="000000"/>
            </w:tcBorders>
          </w:tcPr>
          <w:p w:rsidR="000A0173" w:rsidRDefault="000A0173">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A0173" w:rsidRDefault="000A0173">
            <w:pPr>
              <w:widowControl w:val="0"/>
              <w:tabs>
                <w:tab w:val="left" w:pos="671"/>
              </w:tabs>
              <w:spacing w:before="1" w:line="240" w:lineRule="auto"/>
              <w:ind w:left="108"/>
              <w:rPr>
                <w:rFonts w:ascii="Times New Roman" w:hAnsi="Times New Roman"/>
                <w:color w:val="000000"/>
                <w:sz w:val="24"/>
                <w:szCs w:val="24"/>
              </w:rPr>
            </w:pPr>
          </w:p>
        </w:tc>
      </w:tr>
      <w:tr w:rsidR="000A0173">
        <w:trPr>
          <w:cantSplit/>
          <w:trHeight w:hRule="exact" w:val="288"/>
        </w:trPr>
        <w:tc>
          <w:tcPr>
            <w:tcW w:w="56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8"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8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7"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4" w:space="0" w:color="000000"/>
            </w:tcBorders>
          </w:tcPr>
          <w:p w:rsidR="000A0173" w:rsidRDefault="000A0173">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A0173" w:rsidRDefault="000A0173">
            <w:pPr>
              <w:widowControl w:val="0"/>
              <w:tabs>
                <w:tab w:val="left" w:pos="671"/>
              </w:tabs>
              <w:spacing w:before="1" w:line="240" w:lineRule="auto"/>
              <w:ind w:left="108"/>
              <w:rPr>
                <w:rFonts w:ascii="Times New Roman" w:hAnsi="Times New Roman"/>
                <w:color w:val="000000"/>
                <w:sz w:val="24"/>
                <w:szCs w:val="24"/>
              </w:rPr>
            </w:pPr>
          </w:p>
        </w:tc>
      </w:tr>
      <w:tr w:rsidR="000A0173">
        <w:trPr>
          <w:cantSplit/>
          <w:trHeight w:hRule="exact" w:val="285"/>
        </w:trPr>
        <w:tc>
          <w:tcPr>
            <w:tcW w:w="56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8"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8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7"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4" w:space="0" w:color="000000"/>
            </w:tcBorders>
          </w:tcPr>
          <w:p w:rsidR="000A0173" w:rsidRDefault="000A0173">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A0173" w:rsidRDefault="000A0173">
            <w:pPr>
              <w:widowControl w:val="0"/>
              <w:tabs>
                <w:tab w:val="left" w:pos="671"/>
              </w:tabs>
              <w:spacing w:before="1" w:line="240" w:lineRule="auto"/>
              <w:ind w:left="108"/>
              <w:rPr>
                <w:rFonts w:ascii="Times New Roman" w:hAnsi="Times New Roman"/>
                <w:color w:val="000000"/>
                <w:sz w:val="24"/>
                <w:szCs w:val="24"/>
              </w:rPr>
            </w:pPr>
          </w:p>
        </w:tc>
      </w:tr>
      <w:tr w:rsidR="000A0173">
        <w:trPr>
          <w:cantSplit/>
          <w:trHeight w:hRule="exact" w:val="285"/>
        </w:trPr>
        <w:tc>
          <w:tcPr>
            <w:tcW w:w="56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8"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8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7"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right w:val="single" w:sz="4" w:space="0" w:color="000000"/>
            </w:tcBorders>
          </w:tcPr>
          <w:p w:rsidR="000A0173" w:rsidRDefault="000A0173">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A0173" w:rsidRDefault="000A0173">
            <w:pPr>
              <w:widowControl w:val="0"/>
              <w:tabs>
                <w:tab w:val="left" w:pos="671"/>
              </w:tabs>
              <w:spacing w:before="1" w:line="240" w:lineRule="auto"/>
              <w:ind w:left="108"/>
              <w:rPr>
                <w:rFonts w:ascii="Times New Roman" w:hAnsi="Times New Roman"/>
                <w:color w:val="000000"/>
                <w:sz w:val="24"/>
                <w:szCs w:val="24"/>
              </w:rPr>
            </w:pPr>
          </w:p>
        </w:tc>
      </w:tr>
      <w:tr w:rsidR="000A0173">
        <w:trPr>
          <w:cantSplit/>
          <w:trHeight w:hRule="exact" w:val="285"/>
        </w:trPr>
        <w:tc>
          <w:tcPr>
            <w:tcW w:w="56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A0173" w:rsidRDefault="000A0173">
            <w:pPr>
              <w:widowControl w:val="0"/>
              <w:rPr>
                <w:rFonts w:ascii="Times New Roman" w:hAnsi="Times New Roman"/>
                <w:sz w:val="24"/>
                <w:szCs w:val="24"/>
              </w:rPr>
            </w:pPr>
          </w:p>
        </w:tc>
        <w:tc>
          <w:tcPr>
            <w:tcW w:w="423" w:type="dxa"/>
            <w:vMerge/>
            <w:tcBorders>
              <w:left w:val="single" w:sz="2" w:space="0" w:color="000000"/>
              <w:bottom w:val="single" w:sz="2" w:space="0" w:color="000000"/>
              <w:right w:val="single" w:sz="4" w:space="0" w:color="000000"/>
            </w:tcBorders>
          </w:tcPr>
          <w:p w:rsidR="000A0173" w:rsidRDefault="000A0173">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A0173" w:rsidRDefault="004A647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0A0173" w:rsidRDefault="000A0173">
      <w:pPr>
        <w:spacing w:after="0" w:line="240" w:lineRule="auto"/>
        <w:ind w:firstLine="426"/>
        <w:contextualSpacing/>
        <w:jc w:val="both"/>
        <w:rPr>
          <w:rFonts w:ascii="Times New Roman" w:hAnsi="Times New Roman"/>
          <w:b/>
          <w:bCs/>
          <w:sz w:val="24"/>
          <w:szCs w:val="24"/>
        </w:rPr>
      </w:pPr>
    </w:p>
    <w:p w:rsidR="000A0173" w:rsidRDefault="000A0173">
      <w:pPr>
        <w:spacing w:after="0" w:line="240" w:lineRule="auto"/>
        <w:ind w:firstLine="426"/>
        <w:contextualSpacing/>
        <w:jc w:val="both"/>
        <w:rPr>
          <w:rFonts w:ascii="Times New Roman" w:hAnsi="Times New Roman"/>
          <w:b/>
          <w:bCs/>
          <w:sz w:val="24"/>
          <w:szCs w:val="24"/>
        </w:rPr>
      </w:pPr>
    </w:p>
    <w:p w:rsidR="000A0173" w:rsidRDefault="004A6478">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 xml:space="preserve">4.2. Содержание дисциплины (модуля) </w:t>
      </w:r>
      <w:r>
        <w:rPr>
          <w:rFonts w:ascii="Times New Roman" w:hAnsi="Times New Roman"/>
          <w:b/>
          <w:bCs/>
          <w:sz w:val="24"/>
          <w:szCs w:val="24"/>
          <w:u w:val="single"/>
        </w:rPr>
        <w:t>«Электрооборудование промышленных гражданских зданий».</w:t>
      </w:r>
    </w:p>
    <w:p w:rsidR="000A0173" w:rsidRDefault="000A0173">
      <w:pPr>
        <w:spacing w:after="0" w:line="240" w:lineRule="auto"/>
        <w:ind w:firstLine="426"/>
        <w:contextualSpacing/>
        <w:jc w:val="both"/>
        <w:rPr>
          <w:rFonts w:ascii="Times New Roman" w:hAnsi="Times New Roman"/>
          <w:b/>
          <w:bCs/>
          <w:sz w:val="24"/>
          <w:szCs w:val="24"/>
          <w:u w:val="single"/>
        </w:rPr>
      </w:pPr>
    </w:p>
    <w:p w:rsidR="000A0173" w:rsidRDefault="004A6478">
      <w:pPr>
        <w:spacing w:after="0" w:line="240" w:lineRule="auto"/>
        <w:ind w:firstLine="426"/>
        <w:contextualSpacing/>
        <w:jc w:val="both"/>
        <w:rPr>
          <w:rFonts w:ascii="Times New Roman" w:hAnsi="Times New Roman"/>
          <w:b/>
          <w:bCs/>
          <w:sz w:val="24"/>
          <w:szCs w:val="24"/>
        </w:rPr>
      </w:pPr>
      <w:r>
        <w:rPr>
          <w:rFonts w:ascii="Times New Roman" w:hAnsi="Times New Roman"/>
          <w:b/>
          <w:bCs/>
          <w:color w:val="000000"/>
          <w:sz w:val="24"/>
          <w:szCs w:val="24"/>
          <w:u w:val="single"/>
        </w:rPr>
        <w:t>Раздел 1 Электрическое освещение.</w:t>
      </w:r>
    </w:p>
    <w:p w:rsidR="000A0173" w:rsidRDefault="004A6478">
      <w:pPr>
        <w:pStyle w:val="a5"/>
        <w:spacing w:after="0" w:line="240" w:lineRule="auto"/>
        <w:ind w:firstLine="426"/>
        <w:contextualSpacing/>
        <w:jc w:val="both"/>
        <w:rPr>
          <w:rFonts w:ascii="Times New Roman" w:hAnsi="Times New Roman"/>
          <w:b/>
          <w:bCs/>
          <w:color w:val="000000"/>
          <w:sz w:val="24"/>
          <w:szCs w:val="24"/>
          <w:u w:val="single"/>
        </w:rPr>
      </w:pPr>
      <w:r>
        <w:rPr>
          <w:rFonts w:ascii="Times New Roman" w:hAnsi="Times New Roman"/>
          <w:b/>
          <w:bCs/>
          <w:color w:val="000000"/>
          <w:sz w:val="24"/>
          <w:szCs w:val="24"/>
          <w:u w:val="single"/>
        </w:rPr>
        <w:t xml:space="preserve">Тема 1.1 Источники света и осветительные приборы </w:t>
      </w:r>
    </w:p>
    <w:p w:rsidR="000A0173" w:rsidRDefault="004A6478">
      <w:pPr>
        <w:pStyle w:val="a5"/>
        <w:spacing w:line="360" w:lineRule="auto"/>
      </w:pPr>
      <w:r>
        <w:rPr>
          <w:rFonts w:ascii="Times New Roman" w:hAnsi="Times New Roman"/>
          <w:color w:val="000000"/>
          <w:sz w:val="24"/>
          <w:szCs w:val="24"/>
        </w:rPr>
        <w:t>Значение электрического освещения в повышении </w:t>
      </w:r>
      <w:hyperlink r:id="rId9">
        <w:r>
          <w:rPr>
            <w:rFonts w:ascii="Times New Roman" w:hAnsi="Times New Roman"/>
            <w:color w:val="000000"/>
            <w:sz w:val="24"/>
            <w:szCs w:val="24"/>
          </w:rPr>
          <w:t>производительности труда</w:t>
        </w:r>
      </w:hyperlink>
      <w:r>
        <w:rPr>
          <w:rFonts w:ascii="Times New Roman" w:hAnsi="Times New Roman"/>
          <w:color w:val="000000"/>
          <w:sz w:val="24"/>
          <w:szCs w:val="24"/>
        </w:rPr>
        <w:t> и безопасности работ.</w:t>
      </w:r>
    </w:p>
    <w:p w:rsidR="000A0173" w:rsidRDefault="004A6478">
      <w:pPr>
        <w:pStyle w:val="a5"/>
        <w:spacing w:line="360" w:lineRule="auto"/>
      </w:pPr>
      <w:r>
        <w:rPr>
          <w:rFonts w:ascii="Times New Roman" w:hAnsi="Times New Roman"/>
          <w:color w:val="000000"/>
          <w:sz w:val="24"/>
          <w:szCs w:val="24"/>
        </w:rPr>
        <w:t>Основные понятия и определения </w:t>
      </w:r>
      <w:hyperlink r:id="rId10">
        <w:r>
          <w:rPr>
            <w:rFonts w:ascii="Times New Roman" w:hAnsi="Times New Roman"/>
            <w:color w:val="000000"/>
            <w:sz w:val="24"/>
            <w:szCs w:val="24"/>
          </w:rPr>
          <w:t>светотехники</w:t>
        </w:r>
      </w:hyperlink>
      <w:r>
        <w:rPr>
          <w:rFonts w:ascii="Times New Roman" w:hAnsi="Times New Roman"/>
          <w:color w:val="000000"/>
          <w:sz w:val="24"/>
          <w:szCs w:val="24"/>
        </w:rPr>
        <w:t>. Светотехнические </w:t>
      </w:r>
      <w:hyperlink r:id="rId11">
        <w:r>
          <w:rPr>
            <w:rFonts w:ascii="Times New Roman" w:hAnsi="Times New Roman"/>
            <w:color w:val="000000"/>
            <w:sz w:val="24"/>
            <w:szCs w:val="24"/>
          </w:rPr>
          <w:t>единицы измерения</w:t>
        </w:r>
      </w:hyperlink>
      <w:r>
        <w:rPr>
          <w:rFonts w:ascii="Times New Roman" w:hAnsi="Times New Roman"/>
          <w:color w:val="000000"/>
          <w:sz w:val="24"/>
          <w:szCs w:val="24"/>
        </w:rPr>
        <w:t> световых величин. Характеристики распределения силы света источников.</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Типы источников света, их конструкции и принцип работы. Пускорегулирующие устройства. Схемы включения газоразрядных ламп.</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Классификация осветительных приборов. Светильники и прожекторы, их конструкции, характеристики. Светильники для взрывоопасных зон.</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1.2 Электрическое освещение промышленных и гражданских зданий [Л</w:t>
      </w:r>
      <w:proofErr w:type="gramStart"/>
      <w:r>
        <w:rPr>
          <w:rFonts w:ascii="Times New Roman" w:hAnsi="Times New Roman"/>
          <w:b/>
          <w:color w:val="000000"/>
          <w:sz w:val="24"/>
          <w:szCs w:val="24"/>
        </w:rPr>
        <w:t>1</w:t>
      </w:r>
      <w:proofErr w:type="gramEnd"/>
      <w:r>
        <w:rPr>
          <w:rFonts w:ascii="Times New Roman" w:hAnsi="Times New Roman"/>
          <w:b/>
          <w:color w:val="000000"/>
          <w:sz w:val="24"/>
          <w:szCs w:val="24"/>
        </w:rPr>
        <w:t>, Л3, Д7]</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Виды и системы освещения. Требования, предъявляемые к осветительным установкам. Задачи и принципы нормирования освещения.</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Требования СН и </w:t>
      </w:r>
      <w:proofErr w:type="gramStart"/>
      <w:r>
        <w:rPr>
          <w:rFonts w:ascii="Times New Roman" w:hAnsi="Times New Roman"/>
          <w:color w:val="000000"/>
          <w:sz w:val="24"/>
          <w:szCs w:val="24"/>
        </w:rPr>
        <w:t>П</w:t>
      </w:r>
      <w:proofErr w:type="gramEnd"/>
      <w:r>
        <w:rPr>
          <w:rFonts w:ascii="Times New Roman" w:hAnsi="Times New Roman"/>
          <w:color w:val="000000"/>
          <w:sz w:val="24"/>
          <w:szCs w:val="24"/>
        </w:rPr>
        <w:t xml:space="preserve"> «Естественное и искусственное освещение».</w:t>
      </w:r>
    </w:p>
    <w:p w:rsidR="000A0173" w:rsidRDefault="004A6478">
      <w:pPr>
        <w:pStyle w:val="a5"/>
        <w:spacing w:line="360" w:lineRule="auto"/>
      </w:pPr>
      <w:r>
        <w:rPr>
          <w:rFonts w:ascii="Times New Roman" w:hAnsi="Times New Roman"/>
          <w:color w:val="000000"/>
          <w:sz w:val="24"/>
          <w:szCs w:val="24"/>
        </w:rPr>
        <w:t>Расчеты осветительных установок методом удельной мощности, коэффициента использования и точечным методом. Расчет освещения от светящейся линии. Расчет </w:t>
      </w:r>
      <w:hyperlink r:id="rId12">
        <w:r>
          <w:rPr>
            <w:rFonts w:ascii="Times New Roman" w:hAnsi="Times New Roman"/>
            <w:color w:val="000000"/>
            <w:sz w:val="24"/>
            <w:szCs w:val="24"/>
          </w:rPr>
          <w:t>наружного освещения</w:t>
        </w:r>
      </w:hyperlink>
      <w:r>
        <w:rPr>
          <w:rFonts w:ascii="Times New Roman" w:hAnsi="Times New Roman"/>
          <w:color w:val="000000"/>
          <w:sz w:val="24"/>
          <w:szCs w:val="24"/>
        </w:rPr>
        <w:t>.</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Выбор напряжения для осветительной сети, источники питания. Схемы питания электрического освещения. Выбор мест установки групповых щитков и компоновка групповой осветительной сети. Расчет осветительной сети. Особенности расчета сети с газоразрядными лампами. Способы прокладки осветительной сети.</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Раздел 2 Электрооборудование общепромышленных механизмов и установок.</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2.1 Электрооборудование кранов.</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Виды электроприводных кранов. Основное электрооборудование кранов, его размещение. Кинематические схемы кранов. Крановые электродвигатели, их конструктивные особенности.</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Режимы работы и механические характеристики электродвигателей кранов. Требования, предъявляемые к электроприводам кранов.</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Крановые тормозные устройства. </w:t>
      </w:r>
      <w:proofErr w:type="spellStart"/>
      <w:r>
        <w:rPr>
          <w:rFonts w:ascii="Times New Roman" w:hAnsi="Times New Roman"/>
          <w:color w:val="000000"/>
          <w:sz w:val="24"/>
          <w:szCs w:val="24"/>
        </w:rPr>
        <w:t>Токоподвод</w:t>
      </w:r>
      <w:proofErr w:type="spellEnd"/>
      <w:r>
        <w:rPr>
          <w:rFonts w:ascii="Times New Roman" w:hAnsi="Times New Roman"/>
          <w:color w:val="000000"/>
          <w:sz w:val="24"/>
          <w:szCs w:val="24"/>
        </w:rPr>
        <w:t xml:space="preserve"> к кранам. Расчеты мощности и выбор двигателей для механизмов подъема и перемещения.</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lastRenderedPageBreak/>
        <w:t>Аппаратура управления и защиты электроприводов кранов.</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Силовые, магнитные контроллеры. Схемы электрические принципиальные управления электроприводами подъема и перемещения крана.</w:t>
      </w:r>
    </w:p>
    <w:p w:rsidR="000A0173" w:rsidRDefault="004A6478">
      <w:pPr>
        <w:pStyle w:val="a5"/>
        <w:spacing w:line="360" w:lineRule="auto"/>
        <w:rPr>
          <w:rFonts w:ascii="Times New Roman" w:hAnsi="Times New Roman"/>
          <w:color w:val="000000"/>
          <w:sz w:val="24"/>
          <w:szCs w:val="24"/>
        </w:rPr>
      </w:pPr>
      <w:proofErr w:type="spellStart"/>
      <w:r>
        <w:rPr>
          <w:rFonts w:ascii="Times New Roman" w:hAnsi="Times New Roman"/>
          <w:color w:val="000000"/>
          <w:sz w:val="24"/>
          <w:szCs w:val="24"/>
        </w:rPr>
        <w:t>Электротельферы</w:t>
      </w:r>
      <w:proofErr w:type="spellEnd"/>
      <w:r>
        <w:rPr>
          <w:rFonts w:ascii="Times New Roman" w:hAnsi="Times New Roman"/>
          <w:color w:val="000000"/>
          <w:sz w:val="24"/>
          <w:szCs w:val="24"/>
        </w:rPr>
        <w:t xml:space="preserve">. Электрооборудование </w:t>
      </w:r>
      <w:proofErr w:type="spellStart"/>
      <w:r>
        <w:rPr>
          <w:rFonts w:ascii="Times New Roman" w:hAnsi="Times New Roman"/>
          <w:color w:val="000000"/>
          <w:sz w:val="24"/>
          <w:szCs w:val="24"/>
        </w:rPr>
        <w:t>подвесныхэлектротележек</w:t>
      </w:r>
      <w:proofErr w:type="spellEnd"/>
      <w:r>
        <w:rPr>
          <w:rFonts w:ascii="Times New Roman" w:hAnsi="Times New Roman"/>
          <w:color w:val="000000"/>
          <w:sz w:val="24"/>
          <w:szCs w:val="24"/>
        </w:rPr>
        <w:t xml:space="preserve">. Схемы управления электроприводом </w:t>
      </w:r>
      <w:proofErr w:type="spellStart"/>
      <w:r>
        <w:rPr>
          <w:rFonts w:ascii="Times New Roman" w:hAnsi="Times New Roman"/>
          <w:color w:val="000000"/>
          <w:sz w:val="24"/>
          <w:szCs w:val="24"/>
        </w:rPr>
        <w:t>электротележек</w:t>
      </w:r>
      <w:proofErr w:type="spellEnd"/>
      <w:r>
        <w:rPr>
          <w:rFonts w:ascii="Times New Roman" w:hAnsi="Times New Roman"/>
          <w:color w:val="000000"/>
          <w:sz w:val="24"/>
          <w:szCs w:val="24"/>
        </w:rPr>
        <w:t>. Электрические устройства безопасности, блокировки, защита от коротких замыканий и перегрузок, заземление.</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2.2 Электрооборудование лифтов [Л</w:t>
      </w:r>
      <w:proofErr w:type="gramStart"/>
      <w:r>
        <w:rPr>
          <w:rFonts w:ascii="Times New Roman" w:hAnsi="Times New Roman"/>
          <w:b/>
          <w:color w:val="000000"/>
          <w:sz w:val="24"/>
          <w:szCs w:val="24"/>
        </w:rPr>
        <w:t>1</w:t>
      </w:r>
      <w:proofErr w:type="gramEnd"/>
      <w:r>
        <w:rPr>
          <w:rFonts w:ascii="Times New Roman" w:hAnsi="Times New Roman"/>
          <w:b/>
          <w:color w:val="000000"/>
          <w:sz w:val="24"/>
          <w:szCs w:val="24"/>
        </w:rPr>
        <w:t>, Л3, Д2]</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Общие сведения о лифтах. Классификация лифтов. Кинематические схемы лифтов. Основное электрооборудование лифтов, его размещение.</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Приборы и устройства безопасности, блокировки.</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Требования к электроприводу лифтов. Системы электроприводов. Расчет мощности и выбор электродвигателей лифтов. Схемы электрические принципиальные управления лифтами.</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2.3 Электрооборудование механизмов непрерывного транспорта и поточно-транспортных систем</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Применяемые защиты и блокировки. Размещение электрооборудования. Определение статических нагрузок и выбор двигателей для поточно-транспортных систем.</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Тяговый расчет конвейера. Многодвигательный электропривод конвейера.</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Системы электроприводов, применяемые для конвейеров и ПТС. Схемы электрические принципиальные управления конвейерами и поточно-транспортными системами.</w:t>
      </w:r>
    </w:p>
    <w:p w:rsidR="000A0173" w:rsidRDefault="004A6478">
      <w:pPr>
        <w:pStyle w:val="a5"/>
        <w:spacing w:line="360" w:lineRule="auto"/>
        <w:rPr>
          <w:rFonts w:ascii="Times New Roman" w:hAnsi="Times New Roman"/>
          <w:sz w:val="24"/>
          <w:szCs w:val="24"/>
        </w:rPr>
      </w:pPr>
      <w:r>
        <w:rPr>
          <w:rFonts w:ascii="Times New Roman" w:hAnsi="Times New Roman"/>
          <w:b/>
          <w:color w:val="000000"/>
          <w:sz w:val="24"/>
          <w:szCs w:val="24"/>
        </w:rPr>
        <w:t xml:space="preserve">Тема 2.4 Электрооборудование экскаваторов и горных машин. </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Классификация и условия эксплуатации горных машин. Рабочие режимы электроприводов экскаваторов. Требования, предъявляемые к электроприводам и электрооборудованию экскаваторов.</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Системы электроприводов. Схема электрическая принципиальная управления электроприводами экскаватора. Схемы питания экскаваторов электроэнергией.</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2.5 Электрооборудование компрессоров, вентиляторов и воздуходувок.</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Классификация машин для подачи жидкостей и газов. Устройство и принципы работы компрессоров. Достоинства и недостатки поршневых, ротационных компрессоров и турбокомпрессоров.</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lastRenderedPageBreak/>
        <w:t>Технологические особенности компрессоров, влияющие на требования к электроприводу. Системы электроприводов для компрессоров.</w:t>
      </w:r>
    </w:p>
    <w:p w:rsidR="000A0173" w:rsidRDefault="004A6478">
      <w:pPr>
        <w:pStyle w:val="a5"/>
        <w:spacing w:line="360" w:lineRule="auto"/>
      </w:pPr>
      <w:r>
        <w:rPr>
          <w:rFonts w:ascii="Times New Roman" w:hAnsi="Times New Roman"/>
          <w:color w:val="000000"/>
          <w:sz w:val="24"/>
          <w:szCs w:val="24"/>
        </w:rPr>
        <w:t>Регулирование производительности и давления компрессорных установок. Автоматизация контроля </w:t>
      </w:r>
      <w:hyperlink r:id="rId13">
        <w:r>
          <w:rPr>
            <w:rFonts w:ascii="Times New Roman" w:hAnsi="Times New Roman"/>
            <w:color w:val="000000"/>
            <w:sz w:val="24"/>
            <w:szCs w:val="24"/>
          </w:rPr>
          <w:t>систем охлаждения</w:t>
        </w:r>
      </w:hyperlink>
      <w:r>
        <w:rPr>
          <w:rFonts w:ascii="Times New Roman" w:hAnsi="Times New Roman"/>
          <w:color w:val="000000"/>
          <w:sz w:val="24"/>
          <w:szCs w:val="24"/>
        </w:rPr>
        <w:t> контроля, смазки и температуры воздуха компрессора. Автоматизация работы компрессорных установок.</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Схема электрическая принципиальная управления электроприводом компрессора</w:t>
      </w:r>
    </w:p>
    <w:p w:rsidR="000A0173" w:rsidRDefault="004A6478">
      <w:pPr>
        <w:pStyle w:val="a5"/>
        <w:spacing w:line="360" w:lineRule="auto"/>
      </w:pPr>
      <w:r>
        <w:rPr>
          <w:rFonts w:ascii="Times New Roman" w:hAnsi="Times New Roman"/>
          <w:color w:val="000000"/>
          <w:sz w:val="24"/>
          <w:szCs w:val="24"/>
        </w:rPr>
        <w:t>Вентиляторы и воздуходувки. Электропривод </w:t>
      </w:r>
      <w:hyperlink r:id="rId14">
        <w:r>
          <w:rPr>
            <w:rFonts w:ascii="Times New Roman" w:hAnsi="Times New Roman"/>
            <w:color w:val="000000"/>
            <w:sz w:val="24"/>
            <w:szCs w:val="24"/>
          </w:rPr>
          <w:t>вентиляционных</w:t>
        </w:r>
      </w:hyperlink>
      <w:r>
        <w:rPr>
          <w:rFonts w:ascii="Times New Roman" w:hAnsi="Times New Roman"/>
          <w:color w:val="000000"/>
          <w:sz w:val="24"/>
          <w:szCs w:val="24"/>
        </w:rPr>
        <w:t xml:space="preserve"> установок. Регулирование производительности механизмов с </w:t>
      </w:r>
      <w:proofErr w:type="spellStart"/>
      <w:r>
        <w:rPr>
          <w:rFonts w:ascii="Times New Roman" w:hAnsi="Times New Roman"/>
          <w:color w:val="000000"/>
          <w:sz w:val="24"/>
          <w:szCs w:val="24"/>
        </w:rPr>
        <w:t>вентиляторным</w:t>
      </w:r>
      <w:proofErr w:type="spellEnd"/>
      <w:r>
        <w:rPr>
          <w:rFonts w:ascii="Times New Roman" w:hAnsi="Times New Roman"/>
          <w:color w:val="000000"/>
          <w:sz w:val="24"/>
          <w:szCs w:val="24"/>
        </w:rPr>
        <w:t xml:space="preserve"> моментом.</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Схема электрическая принципиальная управления вентиляционной установкой.</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2.6. Электрооборудование насосов и насосных станций</w:t>
      </w:r>
    </w:p>
    <w:p w:rsidR="000A0173" w:rsidRDefault="004A6478">
      <w:pPr>
        <w:pStyle w:val="a5"/>
        <w:spacing w:line="360" w:lineRule="auto"/>
      </w:pPr>
      <w:r>
        <w:rPr>
          <w:rFonts w:ascii="Times New Roman" w:hAnsi="Times New Roman"/>
          <w:color w:val="000000"/>
          <w:sz w:val="24"/>
          <w:szCs w:val="24"/>
        </w:rPr>
        <w:t>Классификация насосов, их основные характеристики и параметры. Общая характеристика насосных станций </w:t>
      </w:r>
      <w:hyperlink r:id="rId15">
        <w:r>
          <w:rPr>
            <w:rFonts w:ascii="Times New Roman" w:hAnsi="Times New Roman"/>
            <w:color w:val="000000"/>
            <w:sz w:val="24"/>
            <w:szCs w:val="24"/>
          </w:rPr>
          <w:t>водоснабжения</w:t>
        </w:r>
      </w:hyperlink>
      <w:r>
        <w:rPr>
          <w:rFonts w:ascii="Times New Roman" w:hAnsi="Times New Roman"/>
          <w:color w:val="000000"/>
          <w:sz w:val="24"/>
          <w:szCs w:val="24"/>
        </w:rPr>
        <w:t> и насосных станций </w:t>
      </w:r>
      <w:hyperlink r:id="rId16">
        <w:r>
          <w:rPr>
            <w:rFonts w:ascii="Times New Roman" w:hAnsi="Times New Roman"/>
            <w:color w:val="000000"/>
            <w:sz w:val="24"/>
            <w:szCs w:val="24"/>
          </w:rPr>
          <w:t>очистных сооружений</w:t>
        </w:r>
      </w:hyperlink>
      <w:r>
        <w:rPr>
          <w:rFonts w:ascii="Times New Roman" w:hAnsi="Times New Roman"/>
          <w:color w:val="000000"/>
          <w:sz w:val="24"/>
          <w:szCs w:val="24"/>
        </w:rPr>
        <w:t>. Оборудование и аппараты, применяемые для автоматизации насосных установок, особенности эксплуатации электрооборудования.</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Требования к электроприводу насосов.</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Схема электрическая принципиальная управления электроприводом насосной станции</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Раздел 3 Электрооборудование предприятий и гражданских зданий.</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 xml:space="preserve">Тема 3.1 Электрооборудование электротермических установок </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Общие сведения об электрическом нагреве и электрических печах. Электрооборудование печей сопротивления. Электрические схемы печей сопротивления с регулированием температуры.</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Электрооборудование дуговых электропечей. Вакуумные дуговые печи. Регулирование мощности дуговых печей. Установки электрошлакового переплава. Электрооборудование индукционных печей.</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Электрооборудование установок высокочастотного нагрева диэлектриков и полупроводников. Электрооборудование установок плазменного и электронного нагрева. Управляемые системы электропитания плазмотронов.</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 xml:space="preserve">Тема 3.2 Электрооборудование сварочных установок </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Общие сведения об электрической сварке. Виды электросварки. Электрооборудование установок электрической сварки. Электрическая сварка трехфазной дугой.</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lastRenderedPageBreak/>
        <w:t>Сварочные трансформаторы. Схемы управления и регулирования сварочных аппаратов переменного тока. Способы изменения величины сварочного тока. Генераторы постоянного тока для электрической сварки, их схемы.</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Схема и область применения осциллятора.</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Принцип автоматической дуговой сварки. Автоматическая сварочная головка. Дуговая сварка под флюсом. Электрошлаковая сварка. Дуговая электросварка в среде защитного газа. Контактная электрическая сварка.</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3.3 Электрооборудование гальванических цехов и установок электростатической окраски.</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Понятие об электрических гальванических процессах. Электрооборудование гальванических цехов. Схемы гальванических установок. Выпрямительные агрегаты для питания гальванических ванн.</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Автоматические устройства для контроля процесса получения гальванических покрытий.</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Технологический процесс электростатической окраски. Электрооборудование установок электростатической окраски. Схема электрическая принципиальная выпрямительного и </w:t>
      </w:r>
      <w:proofErr w:type="spellStart"/>
      <w:r>
        <w:rPr>
          <w:rFonts w:ascii="Times New Roman" w:hAnsi="Times New Roman"/>
          <w:color w:val="000000"/>
          <w:sz w:val="24"/>
          <w:szCs w:val="24"/>
        </w:rPr>
        <w:t>искропредупреждающего</w:t>
      </w:r>
      <w:proofErr w:type="spellEnd"/>
      <w:r>
        <w:rPr>
          <w:rFonts w:ascii="Times New Roman" w:hAnsi="Times New Roman"/>
          <w:color w:val="000000"/>
          <w:sz w:val="24"/>
          <w:szCs w:val="24"/>
        </w:rPr>
        <w:t xml:space="preserve"> устройства установки электростатической окраски.</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 xml:space="preserve">Тема 3.4 Электрооборудование металлорежущих станков </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Классификация металлорежущих станков. Краткая характеристика основных видов обработки на металлорежущих станках</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точение, строгание, сверление, фрезерование, шлифование.</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Типы электроприводов металлорежущих станков. Электромеханическое ступенчатое регулирование скорости главных электроприводов. Требования к электроприводам металлорежущих станков. Применяемые системы электропривода для металлорежущих станков.</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Применение микропроцессоров в схемах автоматизации металлорежущих станков.</w:t>
      </w:r>
    </w:p>
    <w:p w:rsidR="000A0173" w:rsidRDefault="004A6478">
      <w:pPr>
        <w:pStyle w:val="a5"/>
        <w:spacing w:line="360" w:lineRule="auto"/>
      </w:pPr>
      <w:r>
        <w:rPr>
          <w:rFonts w:ascii="Times New Roman" w:hAnsi="Times New Roman"/>
          <w:color w:val="000000"/>
          <w:sz w:val="24"/>
          <w:szCs w:val="24"/>
        </w:rPr>
        <w:t>Электрооборудование </w:t>
      </w:r>
      <w:hyperlink r:id="rId17">
        <w:r>
          <w:rPr>
            <w:rFonts w:ascii="Times New Roman" w:hAnsi="Times New Roman"/>
            <w:color w:val="000000"/>
            <w:sz w:val="24"/>
            <w:szCs w:val="24"/>
          </w:rPr>
          <w:t>токарных станков</w:t>
        </w:r>
      </w:hyperlink>
      <w:r>
        <w:rPr>
          <w:rFonts w:ascii="Times New Roman" w:hAnsi="Times New Roman"/>
          <w:color w:val="000000"/>
          <w:sz w:val="24"/>
          <w:szCs w:val="24"/>
        </w:rPr>
        <w:t>, режимы токарной обработки, определение мощности электропривода токарных станков. Схема электрическая принципиальная токарного станка.</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Особенности электропривода сверлильных и расточных станков. </w:t>
      </w:r>
      <w:proofErr w:type="spellStart"/>
      <w:r>
        <w:rPr>
          <w:rFonts w:ascii="Times New Roman" w:hAnsi="Times New Roman"/>
          <w:color w:val="000000"/>
          <w:sz w:val="24"/>
          <w:szCs w:val="24"/>
        </w:rPr>
        <w:t>Следяще-регулируемый</w:t>
      </w:r>
      <w:proofErr w:type="spellEnd"/>
      <w:r>
        <w:rPr>
          <w:rFonts w:ascii="Times New Roman" w:hAnsi="Times New Roman"/>
          <w:color w:val="000000"/>
          <w:sz w:val="24"/>
          <w:szCs w:val="24"/>
        </w:rPr>
        <w:t xml:space="preserve"> электропривод подачи расточного станка. Станки с числовым программным управлением.</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3.5 Электрооборудование гражданских зданий</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lastRenderedPageBreak/>
        <w:t>Основное электрооборудование, применяемое в гражданских зданиях</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лифты, электронагревательные приборы, холодильники, кондиционеры.</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Требования СНиП 2.04.05-91 «Отопление, вентиляция и кондиционирование». Требования ГОСТ «Электроустановки зданий» к основному электрооборудованию, применяемому в гражданских зданиях.</w:t>
      </w:r>
    </w:p>
    <w:p w:rsidR="000A0173" w:rsidRDefault="004A6478">
      <w:pPr>
        <w:pStyle w:val="a5"/>
        <w:spacing w:line="360" w:lineRule="auto"/>
      </w:pPr>
      <w:r>
        <w:rPr>
          <w:rFonts w:ascii="Times New Roman" w:hAnsi="Times New Roman"/>
          <w:color w:val="000000"/>
          <w:sz w:val="24"/>
          <w:szCs w:val="24"/>
        </w:rPr>
        <w:t>Автоматизация инженерного оборудования жилых и </w:t>
      </w:r>
      <w:hyperlink r:id="rId18">
        <w:r>
          <w:rPr>
            <w:rFonts w:ascii="Times New Roman" w:hAnsi="Times New Roman"/>
            <w:color w:val="000000"/>
            <w:sz w:val="24"/>
            <w:szCs w:val="24"/>
          </w:rPr>
          <w:t>общественных зданий</w:t>
        </w:r>
      </w:hyperlink>
      <w:r>
        <w:rPr>
          <w:rFonts w:ascii="Times New Roman" w:hAnsi="Times New Roman"/>
          <w:color w:val="000000"/>
          <w:sz w:val="24"/>
          <w:szCs w:val="24"/>
        </w:rPr>
        <w:t>. Диспетчеризация лифтов.</w:t>
      </w:r>
    </w:p>
    <w:p w:rsidR="000A0173" w:rsidRDefault="004A6478">
      <w:pPr>
        <w:pStyle w:val="a5"/>
        <w:spacing w:line="360" w:lineRule="auto"/>
      </w:pPr>
      <w:r>
        <w:rPr>
          <w:rFonts w:ascii="Times New Roman" w:hAnsi="Times New Roman"/>
          <w:color w:val="000000"/>
          <w:sz w:val="24"/>
          <w:szCs w:val="24"/>
        </w:rPr>
        <w:t>Измерение температуры в подающем трубопроводе горячего водоснабжения и обратном трубопроводе </w:t>
      </w:r>
      <w:hyperlink r:id="rId19">
        <w:r>
          <w:rPr>
            <w:rFonts w:ascii="Times New Roman" w:hAnsi="Times New Roman"/>
            <w:color w:val="000000"/>
            <w:sz w:val="24"/>
            <w:szCs w:val="24"/>
          </w:rPr>
          <w:t>отопительной системы</w:t>
        </w:r>
      </w:hyperlink>
      <w:r>
        <w:rPr>
          <w:rFonts w:ascii="Times New Roman" w:hAnsi="Times New Roman"/>
          <w:color w:val="000000"/>
          <w:sz w:val="24"/>
          <w:szCs w:val="24"/>
        </w:rPr>
        <w:t>.</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Контроль давления в системах отопления и водоснабжения. </w:t>
      </w:r>
      <w:proofErr w:type="gramStart"/>
      <w:r>
        <w:rPr>
          <w:rFonts w:ascii="Times New Roman" w:hAnsi="Times New Roman"/>
          <w:color w:val="000000"/>
          <w:sz w:val="24"/>
          <w:szCs w:val="24"/>
        </w:rPr>
        <w:t>Контроль за</w:t>
      </w:r>
      <w:proofErr w:type="gramEnd"/>
      <w:r>
        <w:rPr>
          <w:rFonts w:ascii="Times New Roman" w:hAnsi="Times New Roman"/>
          <w:color w:val="000000"/>
          <w:sz w:val="24"/>
          <w:szCs w:val="24"/>
        </w:rPr>
        <w:t xml:space="preserve"> работой насосов отопления и водоснабжения.</w:t>
      </w:r>
    </w:p>
    <w:p w:rsidR="000A0173" w:rsidRDefault="004A6478">
      <w:pPr>
        <w:pStyle w:val="a5"/>
        <w:spacing w:line="360" w:lineRule="auto"/>
        <w:rPr>
          <w:rFonts w:ascii="Times New Roman" w:hAnsi="Times New Roman"/>
          <w:color w:val="000000"/>
          <w:sz w:val="24"/>
          <w:szCs w:val="24"/>
        </w:rPr>
      </w:pPr>
      <w:proofErr w:type="gramStart"/>
      <w:r>
        <w:rPr>
          <w:rFonts w:ascii="Times New Roman" w:hAnsi="Times New Roman"/>
          <w:color w:val="000000"/>
          <w:sz w:val="24"/>
          <w:szCs w:val="24"/>
        </w:rPr>
        <w:t>Контроль за</w:t>
      </w:r>
      <w:proofErr w:type="gramEnd"/>
      <w:r>
        <w:rPr>
          <w:rFonts w:ascii="Times New Roman" w:hAnsi="Times New Roman"/>
          <w:color w:val="000000"/>
          <w:sz w:val="24"/>
          <w:szCs w:val="24"/>
        </w:rPr>
        <w:t xml:space="preserve"> освещением лестниц и коридоров. Контроль загазованности, затопляемости и </w:t>
      </w:r>
      <w:proofErr w:type="spellStart"/>
      <w:r>
        <w:rPr>
          <w:rFonts w:ascii="Times New Roman" w:hAnsi="Times New Roman"/>
          <w:color w:val="000000"/>
          <w:sz w:val="24"/>
          <w:szCs w:val="24"/>
        </w:rPr>
        <w:t>задымляемости</w:t>
      </w:r>
      <w:proofErr w:type="spellEnd"/>
      <w:r>
        <w:rPr>
          <w:rFonts w:ascii="Times New Roman" w:hAnsi="Times New Roman"/>
          <w:color w:val="000000"/>
          <w:sz w:val="24"/>
          <w:szCs w:val="24"/>
        </w:rPr>
        <w:t xml:space="preserve"> помещений.</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3.6 Электрооборудование установок в пожароопасных и взрывоопасных зонах</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Классификация взрывоопасных смесей по ГОСТ 12.1.011-78. Классификация взрывоопасных и пожароопасных зон по ПУЭ. Специальное электрооборудование для взрывоопасных зон. Минимальные допустимые степени защиты оболочек электрических машин и аппаратов в зависимости от класса взрывоопасной зоны. Выбор электрооборудования для работы во взрывоопасных зонах.</w:t>
      </w:r>
    </w:p>
    <w:p w:rsidR="000A0173" w:rsidRDefault="000A0173">
      <w:pPr>
        <w:pStyle w:val="a5"/>
        <w:spacing w:line="360" w:lineRule="auto"/>
        <w:rPr>
          <w:rFonts w:ascii="Times New Roman" w:hAnsi="Times New Roman"/>
          <w:color w:val="000000"/>
          <w:sz w:val="24"/>
          <w:szCs w:val="24"/>
        </w:rPr>
      </w:pP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Раздел 4 </w:t>
      </w:r>
      <w:proofErr w:type="spellStart"/>
      <w:r>
        <w:rPr>
          <w:rFonts w:ascii="Times New Roman" w:hAnsi="Times New Roman"/>
          <w:b/>
          <w:color w:val="000000"/>
          <w:sz w:val="24"/>
          <w:szCs w:val="24"/>
        </w:rPr>
        <w:t>Энергоэффективность</w:t>
      </w:r>
      <w:proofErr w:type="spellEnd"/>
      <w:r>
        <w:rPr>
          <w:rFonts w:ascii="Times New Roman" w:hAnsi="Times New Roman"/>
          <w:b/>
          <w:color w:val="000000"/>
          <w:sz w:val="24"/>
          <w:szCs w:val="24"/>
        </w:rPr>
        <w:t xml:space="preserve"> и </w:t>
      </w:r>
      <w:proofErr w:type="spellStart"/>
      <w:r>
        <w:rPr>
          <w:rFonts w:ascii="Times New Roman" w:hAnsi="Times New Roman"/>
          <w:b/>
          <w:color w:val="000000"/>
          <w:sz w:val="24"/>
          <w:szCs w:val="24"/>
        </w:rPr>
        <w:t>электробезопасность</w:t>
      </w:r>
      <w:proofErr w:type="spellEnd"/>
      <w:r>
        <w:rPr>
          <w:rFonts w:ascii="Times New Roman" w:hAnsi="Times New Roman"/>
          <w:b/>
          <w:color w:val="000000"/>
          <w:sz w:val="24"/>
          <w:szCs w:val="24"/>
        </w:rPr>
        <w:t xml:space="preserve"> электроустановок</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 xml:space="preserve">Тема 4.1 </w:t>
      </w:r>
      <w:proofErr w:type="spellStart"/>
      <w:r>
        <w:rPr>
          <w:rFonts w:ascii="Times New Roman" w:hAnsi="Times New Roman"/>
          <w:b/>
          <w:color w:val="000000"/>
          <w:sz w:val="24"/>
          <w:szCs w:val="24"/>
        </w:rPr>
        <w:t>Энергоаудит</w:t>
      </w:r>
      <w:proofErr w:type="spellEnd"/>
      <w:r>
        <w:rPr>
          <w:rFonts w:ascii="Times New Roman" w:hAnsi="Times New Roman"/>
          <w:b/>
          <w:color w:val="000000"/>
          <w:sz w:val="24"/>
          <w:szCs w:val="24"/>
        </w:rPr>
        <w:t xml:space="preserve"> предприятий и гражданских зданий </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Общие сведения об </w:t>
      </w:r>
      <w:proofErr w:type="spellStart"/>
      <w:r>
        <w:rPr>
          <w:rFonts w:ascii="Times New Roman" w:hAnsi="Times New Roman"/>
          <w:color w:val="000000"/>
          <w:sz w:val="24"/>
          <w:szCs w:val="24"/>
        </w:rPr>
        <w:t>энергоаудите</w:t>
      </w:r>
      <w:proofErr w:type="spellEnd"/>
      <w:r>
        <w:rPr>
          <w:rFonts w:ascii="Times New Roman" w:hAnsi="Times New Roman"/>
          <w:color w:val="000000"/>
          <w:sz w:val="24"/>
          <w:szCs w:val="24"/>
        </w:rPr>
        <w:t xml:space="preserve">. Анализ режимов работы </w:t>
      </w:r>
      <w:proofErr w:type="spellStart"/>
      <w:r>
        <w:rPr>
          <w:rFonts w:ascii="Times New Roman" w:hAnsi="Times New Roman"/>
          <w:color w:val="000000"/>
          <w:sz w:val="24"/>
          <w:szCs w:val="24"/>
        </w:rPr>
        <w:t>электро</w:t>
      </w:r>
      <w:proofErr w:type="spellEnd"/>
      <w:r>
        <w:rPr>
          <w:rFonts w:ascii="Times New Roman" w:hAnsi="Times New Roman"/>
          <w:color w:val="000000"/>
          <w:sz w:val="24"/>
          <w:szCs w:val="24"/>
        </w:rPr>
        <w:t xml:space="preserve"> - и теплоиспользующих установок. Обследование </w:t>
      </w:r>
      <w:proofErr w:type="spellStart"/>
      <w:r>
        <w:rPr>
          <w:rFonts w:ascii="Times New Roman" w:hAnsi="Times New Roman"/>
          <w:color w:val="000000"/>
          <w:sz w:val="24"/>
          <w:szCs w:val="24"/>
        </w:rPr>
        <w:t>теплопотребляющего</w:t>
      </w:r>
      <w:proofErr w:type="spellEnd"/>
      <w:r>
        <w:rPr>
          <w:rFonts w:ascii="Times New Roman" w:hAnsi="Times New Roman"/>
          <w:color w:val="000000"/>
          <w:sz w:val="24"/>
          <w:szCs w:val="24"/>
        </w:rPr>
        <w:t xml:space="preserve"> и </w:t>
      </w:r>
      <w:proofErr w:type="spellStart"/>
      <w:r>
        <w:rPr>
          <w:rFonts w:ascii="Times New Roman" w:hAnsi="Times New Roman"/>
          <w:color w:val="000000"/>
          <w:sz w:val="24"/>
          <w:szCs w:val="24"/>
        </w:rPr>
        <w:t>электропотребляющего</w:t>
      </w:r>
      <w:proofErr w:type="spellEnd"/>
      <w:r>
        <w:rPr>
          <w:rFonts w:ascii="Times New Roman" w:hAnsi="Times New Roman"/>
          <w:color w:val="000000"/>
          <w:sz w:val="24"/>
          <w:szCs w:val="24"/>
        </w:rPr>
        <w:t xml:space="preserve"> оборудования.</w:t>
      </w:r>
    </w:p>
    <w:p w:rsidR="000A0173" w:rsidRDefault="004A6478">
      <w:pPr>
        <w:pStyle w:val="a5"/>
        <w:spacing w:line="360" w:lineRule="auto"/>
        <w:rPr>
          <w:rFonts w:ascii="Times New Roman" w:hAnsi="Times New Roman"/>
          <w:b/>
          <w:color w:val="000000"/>
          <w:sz w:val="24"/>
          <w:szCs w:val="24"/>
        </w:rPr>
      </w:pPr>
      <w:r>
        <w:rPr>
          <w:rFonts w:ascii="Times New Roman" w:hAnsi="Times New Roman"/>
          <w:b/>
          <w:color w:val="000000"/>
          <w:sz w:val="24"/>
          <w:szCs w:val="24"/>
        </w:rPr>
        <w:t xml:space="preserve">Тема 4.2 Классификация электроустановок по условиям электробезопасности </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Классификация помещений в отношении опасности поражения электрическим током по ПУЭ. Требования ГОСТ </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 xml:space="preserve"> 50.571 «Электроустановки зданий» к безопасности электроустановок. Применение мер для защиты людей от поражения электрическим током:</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-двойная изоляция;</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-выравнивание потенциалов;</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lastRenderedPageBreak/>
        <w:t>-заземление;</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w:t>
      </w:r>
      <w:proofErr w:type="spellStart"/>
      <w:r>
        <w:rPr>
          <w:rFonts w:ascii="Times New Roman" w:hAnsi="Times New Roman"/>
          <w:color w:val="000000"/>
          <w:sz w:val="24"/>
          <w:szCs w:val="24"/>
        </w:rPr>
        <w:t>зануление</w:t>
      </w:r>
      <w:proofErr w:type="spellEnd"/>
      <w:r>
        <w:rPr>
          <w:rFonts w:ascii="Times New Roman" w:hAnsi="Times New Roman"/>
          <w:color w:val="000000"/>
          <w:sz w:val="24"/>
          <w:szCs w:val="24"/>
        </w:rPr>
        <w:t>;</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-применение пониженного напряжения;</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-применение разделительных трансформаторов;</w:t>
      </w:r>
    </w:p>
    <w:p w:rsidR="000A0173" w:rsidRDefault="004A6478">
      <w:pPr>
        <w:pStyle w:val="a5"/>
        <w:spacing w:line="360" w:lineRule="auto"/>
        <w:rPr>
          <w:rFonts w:ascii="Times New Roman" w:hAnsi="Times New Roman"/>
          <w:color w:val="000000"/>
          <w:sz w:val="24"/>
          <w:szCs w:val="24"/>
        </w:rPr>
      </w:pPr>
      <w:r>
        <w:rPr>
          <w:rFonts w:ascii="Times New Roman" w:hAnsi="Times New Roman"/>
          <w:color w:val="000000"/>
          <w:sz w:val="24"/>
          <w:szCs w:val="24"/>
        </w:rPr>
        <w:t>-защитное отключение.</w:t>
      </w:r>
    </w:p>
    <w:p w:rsidR="000A0173" w:rsidRDefault="000A0173">
      <w:pPr>
        <w:pStyle w:val="a5"/>
        <w:spacing w:line="360" w:lineRule="auto"/>
        <w:rPr>
          <w:rFonts w:ascii="Times New Roman" w:hAnsi="Times New Roman"/>
          <w:color w:val="000000"/>
          <w:sz w:val="24"/>
          <w:szCs w:val="24"/>
        </w:rPr>
      </w:pPr>
    </w:p>
    <w:p w:rsidR="000A0173" w:rsidRDefault="000A0173">
      <w:pPr>
        <w:spacing w:after="0" w:line="240" w:lineRule="auto"/>
        <w:ind w:firstLine="426"/>
        <w:contextualSpacing/>
        <w:jc w:val="both"/>
        <w:rPr>
          <w:rFonts w:ascii="Times New Roman" w:hAnsi="Times New Roman"/>
          <w:color w:val="000000"/>
          <w:sz w:val="24"/>
          <w:szCs w:val="24"/>
        </w:rPr>
      </w:pPr>
    </w:p>
    <w:p w:rsidR="000A0173" w:rsidRDefault="000A0173">
      <w:pPr>
        <w:spacing w:after="0" w:line="240" w:lineRule="auto"/>
        <w:ind w:firstLine="426"/>
        <w:contextualSpacing/>
        <w:jc w:val="both"/>
        <w:rPr>
          <w:rFonts w:ascii="Times New Roman" w:hAnsi="Times New Roman"/>
          <w:color w:val="000000"/>
          <w:sz w:val="24"/>
          <w:szCs w:val="24"/>
        </w:rPr>
      </w:pPr>
    </w:p>
    <w:p w:rsidR="000A0173" w:rsidRDefault="004A6478">
      <w:pPr>
        <w:numPr>
          <w:ilvl w:val="0"/>
          <w:numId w:val="6"/>
        </w:numPr>
        <w:tabs>
          <w:tab w:val="left" w:pos="709"/>
        </w:tabs>
        <w:spacing w:after="0" w:line="240" w:lineRule="auto"/>
        <w:ind w:firstLine="426"/>
        <w:contextualSpacing/>
        <w:jc w:val="both"/>
        <w:rPr>
          <w:rFonts w:ascii="Times New Roman" w:hAnsi="Times New Roman"/>
          <w:b/>
          <w:bCs/>
          <w:color w:val="000000"/>
          <w:sz w:val="24"/>
          <w:szCs w:val="24"/>
        </w:rPr>
      </w:pPr>
      <w:r>
        <w:rPr>
          <w:rFonts w:ascii="Times New Roman" w:hAnsi="Times New Roman"/>
          <w:b/>
          <w:bCs/>
          <w:color w:val="000000"/>
          <w:sz w:val="24"/>
          <w:szCs w:val="24"/>
        </w:rPr>
        <w:t>Образовательные технологии</w:t>
      </w:r>
    </w:p>
    <w:p w:rsidR="000A0173" w:rsidRDefault="004A6478">
      <w:pPr>
        <w:pStyle w:val="a5"/>
        <w:tabs>
          <w:tab w:val="left" w:pos="709"/>
        </w:tabs>
        <w:spacing w:after="0" w:line="240" w:lineRule="auto"/>
        <w:contextualSpacing/>
        <w:jc w:val="both"/>
        <w:rPr>
          <w:rFonts w:ascii="Times New Roman" w:hAnsi="Times New Roman"/>
          <w:b/>
          <w:bCs/>
          <w:color w:val="000000"/>
          <w:sz w:val="24"/>
          <w:szCs w:val="24"/>
        </w:rPr>
      </w:pPr>
      <w:r>
        <w:rPr>
          <w:rFonts w:ascii="Times New Roman" w:hAnsi="Times New Roman"/>
          <w:b/>
          <w:bCs/>
          <w:color w:val="000000"/>
          <w:sz w:val="24"/>
          <w:szCs w:val="24"/>
        </w:rPr>
        <w:t> </w:t>
      </w:r>
    </w:p>
    <w:p w:rsidR="000A0173" w:rsidRDefault="004A6478">
      <w:pPr>
        <w:pStyle w:val="a5"/>
        <w:spacing w:after="0" w:line="271" w:lineRule="auto"/>
        <w:ind w:firstLine="567"/>
        <w:rPr>
          <w:rFonts w:ascii="Times New Roman" w:hAnsi="Times New Roman"/>
          <w:sz w:val="24"/>
          <w:szCs w:val="24"/>
        </w:rPr>
      </w:pPr>
      <w:r>
        <w:rPr>
          <w:rFonts w:ascii="Times New Roman" w:hAnsi="Times New Roman"/>
          <w:color w:val="000000"/>
          <w:sz w:val="24"/>
          <w:szCs w:val="24"/>
        </w:rPr>
        <w:t>При подготовке бакалавров-биологов используются следующие основные формы проведения учебных занятий:</w:t>
      </w:r>
    </w:p>
    <w:p w:rsidR="000A0173" w:rsidRDefault="004A6478">
      <w:pPr>
        <w:pStyle w:val="a5"/>
        <w:numPr>
          <w:ilvl w:val="0"/>
          <w:numId w:val="10"/>
        </w:numPr>
        <w:tabs>
          <w:tab w:val="clear" w:pos="707"/>
          <w:tab w:val="left" w:pos="0"/>
        </w:tabs>
        <w:spacing w:after="0"/>
        <w:ind w:left="1994" w:hanging="643"/>
        <w:rPr>
          <w:rFonts w:ascii="Times New Roman" w:hAnsi="Times New Roman"/>
          <w:color w:val="000000"/>
          <w:sz w:val="24"/>
          <w:szCs w:val="24"/>
        </w:rPr>
      </w:pPr>
      <w:r>
        <w:rPr>
          <w:rFonts w:ascii="Times New Roman" w:hAnsi="Times New Roman"/>
          <w:color w:val="000000"/>
          <w:sz w:val="24"/>
          <w:szCs w:val="24"/>
        </w:rPr>
        <w:t>интерактивные лекции;</w:t>
      </w:r>
    </w:p>
    <w:p w:rsidR="000A0173" w:rsidRDefault="004A6478">
      <w:pPr>
        <w:pStyle w:val="a5"/>
        <w:numPr>
          <w:ilvl w:val="0"/>
          <w:numId w:val="10"/>
        </w:numPr>
        <w:tabs>
          <w:tab w:val="clear" w:pos="707"/>
          <w:tab w:val="left" w:pos="0"/>
        </w:tabs>
        <w:spacing w:after="0"/>
        <w:ind w:left="1994" w:hanging="643"/>
        <w:rPr>
          <w:rFonts w:ascii="Times New Roman" w:hAnsi="Times New Roman"/>
          <w:color w:val="000000"/>
          <w:sz w:val="24"/>
          <w:szCs w:val="24"/>
        </w:rPr>
      </w:pPr>
      <w:r>
        <w:rPr>
          <w:rFonts w:ascii="Times New Roman" w:hAnsi="Times New Roman"/>
          <w:color w:val="000000"/>
          <w:sz w:val="24"/>
          <w:szCs w:val="24"/>
        </w:rPr>
        <w:t>лекции-пресс-конференции;</w:t>
      </w:r>
    </w:p>
    <w:p w:rsidR="000A0173" w:rsidRDefault="004A6478">
      <w:pPr>
        <w:pStyle w:val="a5"/>
        <w:numPr>
          <w:ilvl w:val="0"/>
          <w:numId w:val="10"/>
        </w:numPr>
        <w:tabs>
          <w:tab w:val="clear" w:pos="707"/>
          <w:tab w:val="left" w:pos="0"/>
        </w:tabs>
        <w:spacing w:after="0"/>
        <w:ind w:left="1994" w:hanging="643"/>
        <w:rPr>
          <w:rFonts w:ascii="Times New Roman" w:hAnsi="Times New Roman"/>
          <w:color w:val="000000"/>
          <w:sz w:val="24"/>
          <w:szCs w:val="24"/>
        </w:rPr>
      </w:pPr>
      <w:r>
        <w:rPr>
          <w:rFonts w:ascii="Times New Roman" w:hAnsi="Times New Roman"/>
          <w:color w:val="000000"/>
          <w:sz w:val="24"/>
          <w:szCs w:val="24"/>
        </w:rPr>
        <w:t>тренинги и семинары по развитию профессиональных навыков;</w:t>
      </w:r>
    </w:p>
    <w:p w:rsidR="000A0173" w:rsidRDefault="004A6478">
      <w:pPr>
        <w:pStyle w:val="a5"/>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0A0173" w:rsidRDefault="000A0173">
      <w:pPr>
        <w:spacing w:after="0" w:line="240" w:lineRule="auto"/>
        <w:ind w:firstLine="426"/>
        <w:contextualSpacing/>
        <w:jc w:val="both"/>
        <w:rPr>
          <w:rFonts w:ascii="Times New Roman" w:hAnsi="Times New Roman"/>
          <w:color w:val="000000"/>
          <w:sz w:val="24"/>
          <w:szCs w:val="24"/>
        </w:rPr>
      </w:pPr>
    </w:p>
    <w:p w:rsidR="000A0173" w:rsidRDefault="004A6478">
      <w:pPr>
        <w:numPr>
          <w:ilvl w:val="0"/>
          <w:numId w:val="7"/>
        </w:numPr>
        <w:tabs>
          <w:tab w:val="left" w:pos="709"/>
        </w:tabs>
        <w:spacing w:after="0" w:line="240" w:lineRule="auto"/>
        <w:ind w:firstLine="426"/>
        <w:contextualSpacing/>
        <w:jc w:val="both"/>
        <w:rPr>
          <w:rFonts w:ascii="Times New Roman" w:hAnsi="Times New Roman"/>
          <w:b/>
          <w:bCs/>
          <w:color w:val="000000"/>
          <w:sz w:val="24"/>
          <w:szCs w:val="24"/>
        </w:rPr>
      </w:pPr>
      <w:r>
        <w:rPr>
          <w:rFonts w:ascii="Times New Roman" w:hAnsi="Times New Roman"/>
          <w:b/>
          <w:bCs/>
          <w:color w:val="000000"/>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0A0173" w:rsidRDefault="000A0173">
      <w:pPr>
        <w:spacing w:after="0" w:line="240" w:lineRule="auto"/>
        <w:ind w:firstLine="426"/>
        <w:contextualSpacing/>
        <w:jc w:val="both"/>
        <w:rPr>
          <w:rFonts w:ascii="Times New Roman" w:hAnsi="Times New Roman"/>
          <w:color w:val="000000"/>
          <w:sz w:val="24"/>
          <w:szCs w:val="24"/>
        </w:rPr>
      </w:pPr>
    </w:p>
    <w:p w:rsidR="000A0173" w:rsidRDefault="000A0173">
      <w:pPr>
        <w:spacing w:after="0" w:line="240" w:lineRule="auto"/>
        <w:ind w:firstLine="426"/>
        <w:contextualSpacing/>
        <w:jc w:val="both"/>
        <w:rPr>
          <w:rFonts w:ascii="Times New Roman" w:hAnsi="Times New Roman"/>
          <w:color w:val="000000"/>
          <w:sz w:val="24"/>
          <w:szCs w:val="24"/>
        </w:rPr>
      </w:pPr>
    </w:p>
    <w:p w:rsidR="000A0173" w:rsidRDefault="004A6478">
      <w:pPr>
        <w:spacing w:after="0" w:line="240" w:lineRule="auto"/>
        <w:ind w:firstLine="426"/>
        <w:contextualSpacing/>
        <w:jc w:val="both"/>
        <w:rPr>
          <w:rFonts w:ascii="Times New Roman" w:hAnsi="Times New Roman"/>
          <w:b/>
          <w:bCs/>
          <w:color w:val="000000"/>
          <w:sz w:val="24"/>
          <w:szCs w:val="24"/>
        </w:rPr>
      </w:pPr>
      <w:r>
        <w:rPr>
          <w:rFonts w:ascii="Times New Roman" w:hAnsi="Times New Roman"/>
          <w:b/>
          <w:bCs/>
          <w:color w:val="000000"/>
          <w:sz w:val="24"/>
          <w:szCs w:val="24"/>
        </w:rPr>
        <w:t>6.1. План самостоятельной работы студентов</w:t>
      </w:r>
    </w:p>
    <w:p w:rsidR="000A0173" w:rsidRDefault="000A0173">
      <w:pPr>
        <w:spacing w:after="0" w:line="240" w:lineRule="auto"/>
        <w:ind w:firstLine="426"/>
        <w:contextualSpacing/>
        <w:jc w:val="both"/>
        <w:rPr>
          <w:rFonts w:ascii="Times New Roman" w:hAnsi="Times New Roman"/>
          <w:color w:val="000000"/>
          <w:sz w:val="24"/>
          <w:szCs w:val="24"/>
        </w:rPr>
      </w:pPr>
    </w:p>
    <w:tbl>
      <w:tblPr>
        <w:tblW w:w="9880" w:type="dxa"/>
        <w:tblInd w:w="11" w:type="dxa"/>
        <w:tblLayout w:type="fixed"/>
        <w:tblCellMar>
          <w:left w:w="10" w:type="dxa"/>
          <w:right w:w="10" w:type="dxa"/>
        </w:tblCellMar>
        <w:tblLook w:val="0000"/>
      </w:tblPr>
      <w:tblGrid>
        <w:gridCol w:w="631"/>
        <w:gridCol w:w="2325"/>
        <w:gridCol w:w="1754"/>
        <w:gridCol w:w="1549"/>
        <w:gridCol w:w="1802"/>
        <w:gridCol w:w="1819"/>
      </w:tblGrid>
      <w:tr w:rsidR="000A0173">
        <w:trPr>
          <w:trHeight w:val="1396"/>
        </w:trPr>
        <w:tc>
          <w:tcPr>
            <w:tcW w:w="630" w:type="dxa"/>
            <w:tcBorders>
              <w:top w:val="single" w:sz="8" w:space="0" w:color="000000"/>
              <w:left w:val="single" w:sz="8" w:space="0" w:color="000000"/>
              <w:bottom w:val="single" w:sz="4" w:space="0" w:color="000000"/>
              <w:right w:val="single" w:sz="8" w:space="0" w:color="000000"/>
            </w:tcBorders>
          </w:tcPr>
          <w:p w:rsidR="000A0173" w:rsidRDefault="004A6478">
            <w:pPr>
              <w:widowControl w:val="0"/>
              <w:spacing w:after="0" w:line="240" w:lineRule="auto"/>
              <w:contextualSpacing/>
              <w:jc w:val="center"/>
              <w:rPr>
                <w:rFonts w:ascii="Times New Roman" w:hAnsi="Times New Roman"/>
                <w:color w:val="000000"/>
                <w:w w:val="95"/>
                <w:sz w:val="24"/>
                <w:szCs w:val="24"/>
              </w:rPr>
            </w:pPr>
            <w:r>
              <w:rPr>
                <w:rFonts w:ascii="Times New Roman" w:hAnsi="Times New Roman"/>
                <w:color w:val="000000"/>
                <w:w w:val="95"/>
                <w:sz w:val="24"/>
                <w:szCs w:val="24"/>
              </w:rPr>
              <w:t>№</w:t>
            </w:r>
          </w:p>
          <w:p w:rsidR="000A0173" w:rsidRDefault="004A6478">
            <w:pPr>
              <w:widowControl w:val="0"/>
              <w:spacing w:after="0" w:line="240" w:lineRule="auto"/>
              <w:contextualSpacing/>
              <w:jc w:val="center"/>
              <w:rPr>
                <w:rFonts w:ascii="Times New Roman" w:hAnsi="Times New Roman"/>
                <w:color w:val="000000"/>
                <w:sz w:val="24"/>
                <w:szCs w:val="24"/>
              </w:rPr>
            </w:pPr>
            <w:proofErr w:type="spellStart"/>
            <w:r>
              <w:rPr>
                <w:rFonts w:ascii="Times New Roman" w:hAnsi="Times New Roman"/>
                <w:color w:val="000000"/>
                <w:sz w:val="24"/>
                <w:szCs w:val="24"/>
              </w:rPr>
              <w:t>нед</w:t>
            </w:r>
            <w:proofErr w:type="spellEnd"/>
            <w:r>
              <w:rPr>
                <w:rFonts w:ascii="Times New Roman" w:hAnsi="Times New Roman"/>
                <w:color w:val="000000"/>
                <w:sz w:val="24"/>
                <w:szCs w:val="24"/>
              </w:rPr>
              <w:t>.</w:t>
            </w:r>
          </w:p>
        </w:tc>
        <w:tc>
          <w:tcPr>
            <w:tcW w:w="2325" w:type="dxa"/>
            <w:tcBorders>
              <w:top w:val="single" w:sz="8" w:space="0" w:color="000000"/>
              <w:bottom w:val="single" w:sz="4" w:space="0" w:color="000000"/>
              <w:right w:val="single" w:sz="8"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Тема</w:t>
            </w:r>
          </w:p>
        </w:tc>
        <w:tc>
          <w:tcPr>
            <w:tcW w:w="1754" w:type="dxa"/>
            <w:tcBorders>
              <w:top w:val="single" w:sz="8" w:space="0" w:color="000000"/>
              <w:bottom w:val="single" w:sz="4" w:space="0" w:color="000000"/>
              <w:right w:val="single" w:sz="8"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Вид самостоятельной работы</w:t>
            </w:r>
          </w:p>
          <w:p w:rsidR="000A0173" w:rsidRDefault="000A0173">
            <w:pPr>
              <w:widowControl w:val="0"/>
              <w:spacing w:after="0" w:line="240" w:lineRule="auto"/>
              <w:contextualSpacing/>
              <w:jc w:val="center"/>
              <w:rPr>
                <w:rFonts w:ascii="Times New Roman" w:hAnsi="Times New Roman"/>
                <w:color w:val="000000"/>
                <w:sz w:val="24"/>
                <w:szCs w:val="24"/>
              </w:rPr>
            </w:pPr>
          </w:p>
        </w:tc>
        <w:tc>
          <w:tcPr>
            <w:tcW w:w="1549" w:type="dxa"/>
            <w:tcBorders>
              <w:top w:val="single" w:sz="8" w:space="0" w:color="000000"/>
              <w:bottom w:val="single" w:sz="4" w:space="0" w:color="000000"/>
              <w:right w:val="single" w:sz="8"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Задание</w:t>
            </w:r>
          </w:p>
          <w:p w:rsidR="000A0173" w:rsidRDefault="000A0173">
            <w:pPr>
              <w:widowControl w:val="0"/>
              <w:spacing w:after="0" w:line="240" w:lineRule="auto"/>
              <w:contextualSpacing/>
              <w:jc w:val="center"/>
              <w:rPr>
                <w:rFonts w:ascii="Times New Roman" w:hAnsi="Times New Roman"/>
                <w:color w:val="000000"/>
                <w:sz w:val="24"/>
                <w:szCs w:val="24"/>
              </w:rPr>
            </w:pPr>
          </w:p>
        </w:tc>
        <w:tc>
          <w:tcPr>
            <w:tcW w:w="1802" w:type="dxa"/>
            <w:tcBorders>
              <w:top w:val="single" w:sz="8" w:space="0" w:color="000000"/>
              <w:bottom w:val="single" w:sz="4" w:space="0" w:color="000000"/>
              <w:right w:val="single" w:sz="8"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Рекомендуемая литература</w:t>
            </w:r>
          </w:p>
          <w:p w:rsidR="000A0173" w:rsidRDefault="000A0173">
            <w:pPr>
              <w:widowControl w:val="0"/>
              <w:spacing w:after="0" w:line="240" w:lineRule="auto"/>
              <w:contextualSpacing/>
              <w:jc w:val="center"/>
              <w:rPr>
                <w:rFonts w:ascii="Times New Roman" w:hAnsi="Times New Roman"/>
                <w:color w:val="000000"/>
                <w:sz w:val="24"/>
                <w:szCs w:val="24"/>
              </w:rPr>
            </w:pPr>
          </w:p>
        </w:tc>
        <w:tc>
          <w:tcPr>
            <w:tcW w:w="1819" w:type="dxa"/>
            <w:tcBorders>
              <w:top w:val="single" w:sz="8" w:space="0" w:color="000000"/>
              <w:bottom w:val="single" w:sz="4" w:space="0" w:color="000000"/>
              <w:right w:val="single" w:sz="8"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Количество часов</w:t>
            </w:r>
          </w:p>
          <w:p w:rsidR="000A0173" w:rsidRDefault="000A0173">
            <w:pPr>
              <w:widowControl w:val="0"/>
              <w:spacing w:after="0" w:line="240" w:lineRule="auto"/>
              <w:contextualSpacing/>
              <w:jc w:val="center"/>
              <w:rPr>
                <w:rFonts w:ascii="Times New Roman" w:hAnsi="Times New Roman"/>
                <w:color w:val="000000"/>
                <w:sz w:val="24"/>
                <w:szCs w:val="24"/>
              </w:rPr>
            </w:pPr>
          </w:p>
        </w:tc>
      </w:tr>
      <w:tr w:rsidR="000A0173">
        <w:trPr>
          <w:trHeight w:val="378"/>
        </w:trPr>
        <w:tc>
          <w:tcPr>
            <w:tcW w:w="630"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1.</w:t>
            </w:r>
          </w:p>
        </w:tc>
        <w:tc>
          <w:tcPr>
            <w:tcW w:w="2325"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Электрическое освещение</w:t>
            </w:r>
          </w:p>
        </w:tc>
        <w:tc>
          <w:tcPr>
            <w:tcW w:w="1754"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Контрольная работа</w:t>
            </w:r>
          </w:p>
        </w:tc>
        <w:tc>
          <w:tcPr>
            <w:tcW w:w="1549"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Изучит виды электрического освещения</w:t>
            </w:r>
          </w:p>
        </w:tc>
        <w:tc>
          <w:tcPr>
            <w:tcW w:w="1802"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1,2,3,4</w:t>
            </w:r>
          </w:p>
        </w:tc>
        <w:tc>
          <w:tcPr>
            <w:tcW w:w="1819"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8</w:t>
            </w:r>
          </w:p>
        </w:tc>
      </w:tr>
      <w:tr w:rsidR="000A0173">
        <w:trPr>
          <w:trHeight w:val="347"/>
        </w:trPr>
        <w:tc>
          <w:tcPr>
            <w:tcW w:w="630"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2.</w:t>
            </w:r>
          </w:p>
        </w:tc>
        <w:tc>
          <w:tcPr>
            <w:tcW w:w="2325"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Электрооборудование общепромышленных механизмов и установок</w:t>
            </w:r>
          </w:p>
        </w:tc>
        <w:tc>
          <w:tcPr>
            <w:tcW w:w="1754"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Коллоквиум</w:t>
            </w:r>
          </w:p>
        </w:tc>
        <w:tc>
          <w:tcPr>
            <w:tcW w:w="1549"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Изучить основные виды  электрооборудования общепромышленных механизмов и установок</w:t>
            </w:r>
          </w:p>
        </w:tc>
        <w:tc>
          <w:tcPr>
            <w:tcW w:w="1802"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1,2,3,4</w:t>
            </w:r>
          </w:p>
        </w:tc>
        <w:tc>
          <w:tcPr>
            <w:tcW w:w="1819"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28</w:t>
            </w:r>
          </w:p>
        </w:tc>
      </w:tr>
      <w:tr w:rsidR="000A0173">
        <w:trPr>
          <w:trHeight w:val="347"/>
        </w:trPr>
        <w:tc>
          <w:tcPr>
            <w:tcW w:w="630" w:type="dxa"/>
            <w:tcBorders>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3.</w:t>
            </w:r>
          </w:p>
        </w:tc>
        <w:tc>
          <w:tcPr>
            <w:tcW w:w="2325" w:type="dxa"/>
            <w:tcBorders>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Электрооборудование предприятий и гражданских зданий</w:t>
            </w:r>
          </w:p>
        </w:tc>
        <w:tc>
          <w:tcPr>
            <w:tcW w:w="1754" w:type="dxa"/>
            <w:tcBorders>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Коллоквиум</w:t>
            </w:r>
          </w:p>
        </w:tc>
        <w:tc>
          <w:tcPr>
            <w:tcW w:w="1549" w:type="dxa"/>
            <w:tcBorders>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 xml:space="preserve">Изучить электрооборудование предприятий и </w:t>
            </w:r>
            <w:r>
              <w:rPr>
                <w:rFonts w:ascii="Times New Roman" w:hAnsi="Times New Roman"/>
                <w:color w:val="000000"/>
                <w:sz w:val="24"/>
                <w:szCs w:val="24"/>
              </w:rPr>
              <w:lastRenderedPageBreak/>
              <w:t>гражданских зданий</w:t>
            </w:r>
          </w:p>
        </w:tc>
        <w:tc>
          <w:tcPr>
            <w:tcW w:w="1802" w:type="dxa"/>
            <w:tcBorders>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lastRenderedPageBreak/>
              <w:t>1,2,3,4</w:t>
            </w:r>
          </w:p>
        </w:tc>
        <w:tc>
          <w:tcPr>
            <w:tcW w:w="1819" w:type="dxa"/>
            <w:tcBorders>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30</w:t>
            </w:r>
          </w:p>
        </w:tc>
      </w:tr>
      <w:tr w:rsidR="000A0173">
        <w:trPr>
          <w:trHeight w:val="347"/>
        </w:trPr>
        <w:tc>
          <w:tcPr>
            <w:tcW w:w="630" w:type="dxa"/>
            <w:tcBorders>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lastRenderedPageBreak/>
              <w:t>4.</w:t>
            </w:r>
          </w:p>
        </w:tc>
        <w:tc>
          <w:tcPr>
            <w:tcW w:w="2325" w:type="dxa"/>
            <w:tcBorders>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 </w:t>
            </w: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и </w:t>
            </w:r>
            <w:proofErr w:type="spellStart"/>
            <w:r>
              <w:rPr>
                <w:rFonts w:ascii="Times New Roman" w:hAnsi="Times New Roman"/>
                <w:color w:val="000000"/>
                <w:sz w:val="24"/>
                <w:szCs w:val="24"/>
              </w:rPr>
              <w:t>электробезопасность</w:t>
            </w:r>
            <w:proofErr w:type="spellEnd"/>
            <w:r>
              <w:rPr>
                <w:rFonts w:ascii="Times New Roman" w:hAnsi="Times New Roman"/>
                <w:color w:val="000000"/>
                <w:sz w:val="24"/>
                <w:szCs w:val="24"/>
              </w:rPr>
              <w:t xml:space="preserve"> </w:t>
            </w:r>
            <w:proofErr w:type="spellStart"/>
            <w:proofErr w:type="gramStart"/>
            <w:r>
              <w:rPr>
                <w:rFonts w:ascii="Times New Roman" w:hAnsi="Times New Roman"/>
                <w:color w:val="000000"/>
                <w:sz w:val="24"/>
                <w:szCs w:val="24"/>
              </w:rPr>
              <w:t>электро-установок</w:t>
            </w:r>
            <w:proofErr w:type="spellEnd"/>
            <w:proofErr w:type="gramEnd"/>
          </w:p>
        </w:tc>
        <w:tc>
          <w:tcPr>
            <w:tcW w:w="1754" w:type="dxa"/>
            <w:tcBorders>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Коллоквиум</w:t>
            </w:r>
          </w:p>
        </w:tc>
        <w:tc>
          <w:tcPr>
            <w:tcW w:w="1549" w:type="dxa"/>
            <w:tcBorders>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 xml:space="preserve">Изучить  </w:t>
            </w: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и </w:t>
            </w:r>
            <w:proofErr w:type="spellStart"/>
            <w:r>
              <w:rPr>
                <w:rFonts w:ascii="Times New Roman" w:hAnsi="Times New Roman"/>
                <w:color w:val="000000"/>
                <w:sz w:val="24"/>
                <w:szCs w:val="24"/>
              </w:rPr>
              <w:t>электробезопасность</w:t>
            </w:r>
            <w:proofErr w:type="spellEnd"/>
            <w:r>
              <w:rPr>
                <w:rFonts w:ascii="Times New Roman" w:hAnsi="Times New Roman"/>
                <w:color w:val="000000"/>
                <w:sz w:val="24"/>
                <w:szCs w:val="24"/>
              </w:rPr>
              <w:t xml:space="preserve"> </w:t>
            </w:r>
            <w:proofErr w:type="spellStart"/>
            <w:proofErr w:type="gramStart"/>
            <w:r>
              <w:rPr>
                <w:rFonts w:ascii="Times New Roman" w:hAnsi="Times New Roman"/>
                <w:color w:val="000000"/>
                <w:sz w:val="24"/>
                <w:szCs w:val="24"/>
              </w:rPr>
              <w:t>электро-установок</w:t>
            </w:r>
            <w:proofErr w:type="spellEnd"/>
            <w:proofErr w:type="gramEnd"/>
          </w:p>
        </w:tc>
        <w:tc>
          <w:tcPr>
            <w:tcW w:w="1802" w:type="dxa"/>
            <w:tcBorders>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1,2,3,4</w:t>
            </w:r>
          </w:p>
        </w:tc>
        <w:tc>
          <w:tcPr>
            <w:tcW w:w="1819" w:type="dxa"/>
            <w:tcBorders>
              <w:left w:val="single" w:sz="4" w:space="0" w:color="000000"/>
              <w:bottom w:val="single" w:sz="4" w:space="0" w:color="000000"/>
              <w:right w:val="single" w:sz="4" w:space="0" w:color="000000"/>
            </w:tcBorders>
          </w:tcPr>
          <w:p w:rsidR="000A0173" w:rsidRDefault="004A647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10</w:t>
            </w:r>
          </w:p>
        </w:tc>
      </w:tr>
    </w:tbl>
    <w:p w:rsidR="000A0173" w:rsidRDefault="000A0173">
      <w:pPr>
        <w:spacing w:after="0" w:line="240" w:lineRule="auto"/>
        <w:ind w:firstLine="426"/>
        <w:contextualSpacing/>
        <w:jc w:val="both"/>
        <w:rPr>
          <w:rFonts w:ascii="Times New Roman" w:hAnsi="Times New Roman"/>
          <w:color w:val="000000"/>
          <w:sz w:val="24"/>
          <w:szCs w:val="24"/>
        </w:rPr>
      </w:pPr>
    </w:p>
    <w:p w:rsidR="000A0173" w:rsidRDefault="000A0173">
      <w:pPr>
        <w:spacing w:after="0" w:line="240" w:lineRule="auto"/>
        <w:ind w:firstLine="426"/>
        <w:contextualSpacing/>
        <w:jc w:val="both"/>
        <w:rPr>
          <w:rFonts w:ascii="Times New Roman" w:hAnsi="Times New Roman"/>
          <w:b/>
          <w:bCs/>
          <w:color w:val="000000"/>
          <w:sz w:val="24"/>
          <w:szCs w:val="24"/>
        </w:rPr>
      </w:pPr>
    </w:p>
    <w:p w:rsidR="000A0173" w:rsidRDefault="000A0173">
      <w:pPr>
        <w:spacing w:after="0" w:line="240" w:lineRule="auto"/>
        <w:ind w:firstLine="426"/>
        <w:contextualSpacing/>
        <w:jc w:val="both"/>
        <w:rPr>
          <w:rFonts w:ascii="Times New Roman" w:hAnsi="Times New Roman"/>
          <w:b/>
          <w:bCs/>
          <w:color w:val="000000"/>
          <w:sz w:val="24"/>
          <w:szCs w:val="24"/>
        </w:rPr>
      </w:pPr>
    </w:p>
    <w:p w:rsidR="000A0173" w:rsidRDefault="000A0173">
      <w:pPr>
        <w:spacing w:after="0" w:line="240" w:lineRule="auto"/>
        <w:ind w:firstLine="426"/>
        <w:contextualSpacing/>
        <w:jc w:val="both"/>
        <w:rPr>
          <w:rFonts w:ascii="Times New Roman" w:hAnsi="Times New Roman"/>
          <w:b/>
          <w:bCs/>
          <w:color w:val="000000"/>
          <w:sz w:val="24"/>
          <w:szCs w:val="24"/>
        </w:rPr>
      </w:pPr>
    </w:p>
    <w:p w:rsidR="000A0173" w:rsidRDefault="000A0173">
      <w:pPr>
        <w:spacing w:after="0" w:line="240" w:lineRule="auto"/>
        <w:ind w:firstLine="426"/>
        <w:contextualSpacing/>
        <w:jc w:val="both"/>
        <w:rPr>
          <w:rFonts w:ascii="Times New Roman" w:hAnsi="Times New Roman"/>
          <w:b/>
          <w:bCs/>
          <w:color w:val="000000"/>
          <w:sz w:val="24"/>
          <w:szCs w:val="24"/>
        </w:rPr>
      </w:pPr>
    </w:p>
    <w:p w:rsidR="000A0173" w:rsidRDefault="000A0173">
      <w:pPr>
        <w:spacing w:after="0" w:line="240" w:lineRule="auto"/>
        <w:ind w:firstLine="426"/>
        <w:contextualSpacing/>
        <w:jc w:val="both"/>
        <w:rPr>
          <w:rFonts w:ascii="Times New Roman" w:hAnsi="Times New Roman"/>
          <w:b/>
          <w:bCs/>
          <w:color w:val="000000"/>
          <w:sz w:val="24"/>
          <w:szCs w:val="24"/>
        </w:rPr>
      </w:pPr>
    </w:p>
    <w:p w:rsidR="000A0173" w:rsidRDefault="000A0173">
      <w:pPr>
        <w:spacing w:after="0" w:line="240" w:lineRule="auto"/>
        <w:ind w:firstLine="426"/>
        <w:contextualSpacing/>
        <w:jc w:val="both"/>
        <w:rPr>
          <w:rFonts w:ascii="Times New Roman" w:hAnsi="Times New Roman"/>
          <w:b/>
          <w:bCs/>
          <w:color w:val="000000"/>
          <w:sz w:val="24"/>
          <w:szCs w:val="24"/>
        </w:rPr>
      </w:pPr>
    </w:p>
    <w:p w:rsidR="000A0173" w:rsidRDefault="004A6478">
      <w:pPr>
        <w:spacing w:after="0" w:line="240" w:lineRule="auto"/>
        <w:ind w:firstLine="426"/>
        <w:contextualSpacing/>
        <w:jc w:val="both"/>
        <w:rPr>
          <w:rFonts w:ascii="Times New Roman" w:hAnsi="Times New Roman"/>
          <w:b/>
          <w:bCs/>
          <w:color w:val="000000"/>
          <w:sz w:val="24"/>
          <w:szCs w:val="24"/>
        </w:rPr>
      </w:pPr>
      <w:r>
        <w:rPr>
          <w:rFonts w:ascii="Times New Roman" w:hAnsi="Times New Roman"/>
          <w:b/>
          <w:bCs/>
          <w:color w:val="000000"/>
          <w:sz w:val="24"/>
          <w:szCs w:val="24"/>
        </w:rPr>
        <w:t>6.2. Методические указания по организации самостоятельной работы студентов</w:t>
      </w:r>
    </w:p>
    <w:p w:rsidR="000A0173" w:rsidRDefault="000A0173">
      <w:pPr>
        <w:spacing w:after="0" w:line="240" w:lineRule="auto"/>
        <w:ind w:firstLine="426"/>
        <w:contextualSpacing/>
        <w:jc w:val="both"/>
        <w:rPr>
          <w:rFonts w:ascii="Times New Roman" w:hAnsi="Times New Roman"/>
          <w:b/>
          <w:bCs/>
          <w:color w:val="000000"/>
          <w:sz w:val="24"/>
          <w:szCs w:val="24"/>
        </w:rPr>
      </w:pPr>
    </w:p>
    <w:p w:rsidR="000A0173" w:rsidRDefault="004A6478">
      <w:pPr>
        <w:spacing w:after="0" w:line="240" w:lineRule="auto"/>
        <w:ind w:firstLine="426"/>
        <w:contextualSpacing/>
        <w:jc w:val="both"/>
        <w:rPr>
          <w:rFonts w:ascii="Times New Roman" w:hAnsi="Times New Roman"/>
          <w:color w:val="000000"/>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«Электрооборудование промышленных гражданских зданий».</w:t>
      </w:r>
    </w:p>
    <w:p w:rsidR="000A0173" w:rsidRDefault="004A6478">
      <w:pPr>
        <w:spacing w:after="0" w:line="240" w:lineRule="auto"/>
        <w:ind w:firstLine="426"/>
        <w:contextualSpacing/>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написание реферата и   сдача коллоквиума.</w:t>
      </w:r>
    </w:p>
    <w:p w:rsidR="000A0173" w:rsidRDefault="000A0173">
      <w:pPr>
        <w:spacing w:after="0" w:line="240" w:lineRule="auto"/>
        <w:ind w:firstLine="426"/>
        <w:contextualSpacing/>
        <w:jc w:val="both"/>
        <w:rPr>
          <w:rFonts w:ascii="Times New Roman" w:hAnsi="Times New Roman"/>
          <w:b/>
          <w:bCs/>
          <w:color w:val="000000"/>
          <w:sz w:val="24"/>
          <w:szCs w:val="24"/>
          <w:shd w:val="clear" w:color="auto" w:fill="FFFFFF"/>
        </w:rPr>
      </w:pPr>
    </w:p>
    <w:p w:rsidR="000A0173" w:rsidRDefault="004A6478">
      <w:pPr>
        <w:spacing w:after="0" w:line="240" w:lineRule="auto"/>
        <w:ind w:firstLine="426"/>
        <w:contextualSpacing/>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6.2. Методические указания по организации самостоятельной работы студентов</w:t>
      </w:r>
    </w:p>
    <w:p w:rsidR="000A0173" w:rsidRDefault="000A0173">
      <w:pPr>
        <w:spacing w:after="0" w:line="240" w:lineRule="auto"/>
        <w:ind w:firstLine="426"/>
        <w:contextualSpacing/>
        <w:jc w:val="both"/>
        <w:rPr>
          <w:rFonts w:ascii="Times New Roman" w:hAnsi="Times New Roman"/>
          <w:b/>
          <w:bCs/>
          <w:sz w:val="24"/>
          <w:szCs w:val="24"/>
        </w:rPr>
      </w:pPr>
    </w:p>
    <w:p w:rsidR="000A0173" w:rsidRDefault="004A6478">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«Электрооборудование промышленных гражданских зданий»</w:t>
      </w:r>
      <w:proofErr w:type="gramStart"/>
      <w:r>
        <w:rPr>
          <w:rFonts w:ascii="Times New Roman" w:hAnsi="Times New Roman"/>
          <w:color w:val="000000"/>
          <w:sz w:val="24"/>
          <w:szCs w:val="24"/>
          <w:shd w:val="clear" w:color="auto" w:fill="FFFFFF"/>
        </w:rPr>
        <w:t>.п</w:t>
      </w:r>
      <w:proofErr w:type="gramEnd"/>
      <w:r>
        <w:rPr>
          <w:rFonts w:ascii="Times New Roman" w:hAnsi="Times New Roman"/>
          <w:color w:val="000000"/>
          <w:sz w:val="24"/>
          <w:szCs w:val="24"/>
          <w:shd w:val="clear" w:color="auto" w:fill="FFFFFF"/>
        </w:rPr>
        <w:t>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написание реферата и   сдача коллоквиума.</w:t>
      </w:r>
    </w:p>
    <w:p w:rsidR="000A0173" w:rsidRDefault="000A0173">
      <w:pPr>
        <w:spacing w:after="0" w:line="240" w:lineRule="auto"/>
        <w:ind w:firstLine="426"/>
        <w:contextualSpacing/>
        <w:jc w:val="both"/>
        <w:rPr>
          <w:rFonts w:ascii="Times New Roman" w:hAnsi="Times New Roman"/>
          <w:color w:val="000000"/>
          <w:sz w:val="24"/>
          <w:szCs w:val="24"/>
          <w:shd w:val="clear" w:color="auto" w:fill="FFFFFF"/>
        </w:rPr>
      </w:pPr>
    </w:p>
    <w:p w:rsidR="000A0173" w:rsidRDefault="004A6478">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0A0173" w:rsidRDefault="004A6478">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Общие указания</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0A0173" w:rsidRDefault="004A6478">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Цель выполняемой работы:</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 получить специальные знания по выбранной теме;</w:t>
      </w:r>
    </w:p>
    <w:p w:rsidR="000A0173" w:rsidRDefault="004A6478">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Основные задачи выполняемой работы:</w:t>
      </w:r>
    </w:p>
    <w:p w:rsidR="000A0173" w:rsidRDefault="004A6478">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 закрепление полученных ранее теоретических знаний;</w:t>
      </w:r>
    </w:p>
    <w:p w:rsidR="000A0173" w:rsidRDefault="004A6478">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 выработка навыков самостоятельной работы;</w:t>
      </w:r>
    </w:p>
    <w:p w:rsidR="000A0173" w:rsidRDefault="004A6478">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0A0173" w:rsidRDefault="004A6478">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а) выбор темы и составление предварительного плана работы;</w:t>
      </w:r>
    </w:p>
    <w:p w:rsidR="000A0173" w:rsidRDefault="004A6478">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б) сбор научной информации, изучение литературы;</w:t>
      </w:r>
    </w:p>
    <w:p w:rsidR="000A0173" w:rsidRDefault="004A6478">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в) анализ составных частей проблемы, изложение темы;</w:t>
      </w:r>
    </w:p>
    <w:p w:rsidR="000A0173" w:rsidRDefault="004A6478">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г) обработка материала в целом.</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 xml:space="preserve">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w:t>
      </w:r>
      <w:r>
        <w:rPr>
          <w:rFonts w:ascii="Times New Roman" w:hAnsi="Times New Roman"/>
          <w:color w:val="000000"/>
          <w:sz w:val="24"/>
          <w:szCs w:val="24"/>
        </w:rPr>
        <w:lastRenderedPageBreak/>
        <w:t>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0A0173" w:rsidRDefault="004A6478">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Требования к содержанию контрольной работы</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0A0173" w:rsidRDefault="004A647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1. Нормативно-правовые акты (даются по их юридической силе).</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2. Учебники, учебные пособия.</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3. Монографии, учебные, учебно-практические пособия.</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4. Периодическая печать.</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Первоисточники 1,2,3,4 даются по алфавиту.</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2. Полное название первоисточника в именительном падеже.</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3. Место издания.</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4. Год издания.</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5. Общее количество страниц в работе.</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0A0173" w:rsidRDefault="004A6478">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lastRenderedPageBreak/>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0A0173" w:rsidRDefault="004A6478">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0A0173" w:rsidRDefault="000A0173">
      <w:pPr>
        <w:spacing w:after="0" w:line="240" w:lineRule="auto"/>
        <w:ind w:firstLine="426"/>
        <w:contextualSpacing/>
        <w:jc w:val="both"/>
        <w:rPr>
          <w:rFonts w:ascii="Times New Roman" w:hAnsi="Times New Roman"/>
          <w:color w:val="000000"/>
          <w:sz w:val="24"/>
          <w:szCs w:val="24"/>
          <w:shd w:val="clear" w:color="auto" w:fill="FFFFFF"/>
        </w:rPr>
      </w:pPr>
    </w:p>
    <w:p w:rsidR="000A0173" w:rsidRDefault="000A0173">
      <w:pPr>
        <w:spacing w:after="0" w:line="240" w:lineRule="auto"/>
        <w:ind w:firstLine="426"/>
        <w:contextualSpacing/>
        <w:jc w:val="both"/>
        <w:rPr>
          <w:rFonts w:ascii="Times New Roman" w:hAnsi="Times New Roman"/>
          <w:sz w:val="24"/>
          <w:szCs w:val="24"/>
        </w:rPr>
      </w:pPr>
    </w:p>
    <w:p w:rsidR="000A0173" w:rsidRDefault="004A6478">
      <w:pPr>
        <w:pStyle w:val="ac"/>
        <w:ind w:firstLine="426"/>
        <w:contextualSpacing/>
        <w:jc w:val="center"/>
        <w:rPr>
          <w:b/>
        </w:rPr>
      </w:pPr>
      <w:r>
        <w:rPr>
          <w:b/>
        </w:rPr>
        <w:t>Реферат</w:t>
      </w:r>
    </w:p>
    <w:p w:rsidR="000A0173" w:rsidRDefault="000A0173">
      <w:pPr>
        <w:pStyle w:val="ac"/>
        <w:ind w:firstLine="426"/>
        <w:contextualSpacing/>
        <w:rPr>
          <w:b/>
        </w:rPr>
      </w:pPr>
    </w:p>
    <w:p w:rsidR="000A0173" w:rsidRDefault="004A6478">
      <w:pPr>
        <w:pStyle w:val="ac"/>
        <w:ind w:firstLine="426"/>
        <w:contextualSpacing/>
        <w:jc w:val="both"/>
      </w:pPr>
      <w: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t>4</w:t>
      </w:r>
      <w:proofErr w:type="gramEnd"/>
      <w: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W w:w="9858" w:type="dxa"/>
        <w:tblLayout w:type="fixed"/>
        <w:tblLook w:val="0000"/>
      </w:tblPr>
      <w:tblGrid>
        <w:gridCol w:w="3412"/>
        <w:gridCol w:w="6446"/>
      </w:tblGrid>
      <w:tr w:rsidR="000A0173">
        <w:tc>
          <w:tcPr>
            <w:tcW w:w="3412"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tc>
        <w:tc>
          <w:tcPr>
            <w:tcW w:w="6445"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0A0173">
        <w:tc>
          <w:tcPr>
            <w:tcW w:w="3412" w:type="dxa"/>
            <w:tcBorders>
              <w:top w:val="single" w:sz="4" w:space="0" w:color="000000"/>
              <w:left w:val="single" w:sz="4" w:space="0" w:color="000000"/>
              <w:bottom w:val="single" w:sz="4" w:space="0" w:color="000000"/>
              <w:right w:val="single" w:sz="4" w:space="0" w:color="000000"/>
            </w:tcBorders>
          </w:tcPr>
          <w:p w:rsidR="000A0173" w:rsidRDefault="004A6478">
            <w:pPr>
              <w:pStyle w:val="ac"/>
              <w:widowControl w:val="0"/>
              <w:spacing w:before="0" w:after="0"/>
              <w:contextualSpacing/>
              <w:jc w:val="both"/>
            </w:pPr>
            <w:r>
              <w:t>Оценка «зачтено»</w:t>
            </w:r>
          </w:p>
        </w:tc>
        <w:tc>
          <w:tcPr>
            <w:tcW w:w="6445" w:type="dxa"/>
            <w:tcBorders>
              <w:top w:val="single" w:sz="4" w:space="0" w:color="000000"/>
              <w:left w:val="single" w:sz="4" w:space="0" w:color="000000"/>
              <w:bottom w:val="single" w:sz="4" w:space="0" w:color="000000"/>
              <w:right w:val="single" w:sz="4" w:space="0" w:color="000000"/>
            </w:tcBorders>
          </w:tcPr>
          <w:p w:rsidR="000A0173" w:rsidRDefault="004A6478">
            <w:pPr>
              <w:pStyle w:val="ac"/>
              <w:widowControl w:val="0"/>
              <w:spacing w:before="0"/>
              <w:contextualSpacing/>
            </w:pPr>
            <w:r>
              <w:t>- соблюдены формальные требования к реферату и его оформлению;</w:t>
            </w:r>
          </w:p>
          <w:p w:rsidR="000A0173" w:rsidRDefault="004A6478">
            <w:pPr>
              <w:pStyle w:val="ac"/>
              <w:widowControl w:val="0"/>
              <w:contextualSpacing/>
              <w:jc w:val="both"/>
            </w:pPr>
            <w:r>
              <w:t>- представлено грамотное и полное раскрытие темы;</w:t>
            </w:r>
          </w:p>
          <w:p w:rsidR="000A0173" w:rsidRDefault="004A6478">
            <w:pPr>
              <w:pStyle w:val="ac"/>
              <w:widowControl w:val="0"/>
              <w:contextualSpacing/>
              <w:jc w:val="both"/>
            </w:pPr>
            <w:r>
              <w:t>- сформулированы основные выводы по работе;</w:t>
            </w:r>
          </w:p>
          <w:p w:rsidR="000A0173" w:rsidRDefault="004A6478">
            <w:pPr>
              <w:pStyle w:val="ac"/>
              <w:widowControl w:val="0"/>
              <w:contextualSpacing/>
              <w:jc w:val="both"/>
            </w:pPr>
            <w:r>
              <w:t xml:space="preserve">- в тексте реферата присутствуют ссылки на используемую </w:t>
            </w:r>
            <w:proofErr w:type="gramStart"/>
            <w:r>
              <w:t>литературу</w:t>
            </w:r>
            <w:proofErr w:type="gramEnd"/>
            <w:r>
              <w:t xml:space="preserve"> и имеется библиографический список, соответствующий теме реферата;</w:t>
            </w:r>
          </w:p>
          <w:p w:rsidR="000A0173" w:rsidRDefault="004A6478">
            <w:pPr>
              <w:pStyle w:val="ac"/>
              <w:widowControl w:val="0"/>
              <w:spacing w:after="0"/>
              <w:contextualSpacing/>
              <w:jc w:val="both"/>
            </w:pPr>
            <w:r>
              <w:t>- умение высказывать и обосновать свои суждения при ответе на вопросы во время защиты.</w:t>
            </w:r>
          </w:p>
        </w:tc>
      </w:tr>
      <w:tr w:rsidR="000A0173">
        <w:tc>
          <w:tcPr>
            <w:tcW w:w="3412" w:type="dxa"/>
            <w:tcBorders>
              <w:top w:val="single" w:sz="4" w:space="0" w:color="000000"/>
              <w:left w:val="single" w:sz="4" w:space="0" w:color="000000"/>
              <w:bottom w:val="single" w:sz="4" w:space="0" w:color="000000"/>
              <w:right w:val="single" w:sz="4" w:space="0" w:color="000000"/>
            </w:tcBorders>
          </w:tcPr>
          <w:p w:rsidR="000A0173" w:rsidRDefault="004A6478">
            <w:pPr>
              <w:pStyle w:val="ac"/>
              <w:widowControl w:val="0"/>
              <w:spacing w:before="0" w:after="0"/>
              <w:contextualSpacing/>
              <w:jc w:val="both"/>
            </w:pPr>
            <w:r>
              <w:t>Оценка «не зачтено»</w:t>
            </w:r>
          </w:p>
        </w:tc>
        <w:tc>
          <w:tcPr>
            <w:tcW w:w="6445" w:type="dxa"/>
            <w:tcBorders>
              <w:top w:val="single" w:sz="4" w:space="0" w:color="000000"/>
              <w:left w:val="single" w:sz="4" w:space="0" w:color="000000"/>
              <w:bottom w:val="single" w:sz="4" w:space="0" w:color="000000"/>
              <w:right w:val="single" w:sz="4" w:space="0" w:color="000000"/>
            </w:tcBorders>
          </w:tcPr>
          <w:p w:rsidR="000A0173" w:rsidRDefault="004A6478">
            <w:pPr>
              <w:pStyle w:val="ac"/>
              <w:widowControl w:val="0"/>
              <w:spacing w:before="0"/>
              <w:contextualSpacing/>
              <w:jc w:val="both"/>
            </w:pPr>
            <w:r>
              <w:t xml:space="preserve">- не соблюдены формальные требования к реферату и его </w:t>
            </w:r>
            <w:r>
              <w:lastRenderedPageBreak/>
              <w:t>оформлению;</w:t>
            </w:r>
          </w:p>
          <w:p w:rsidR="000A0173" w:rsidRDefault="004A6478">
            <w:pPr>
              <w:pStyle w:val="ac"/>
              <w:widowControl w:val="0"/>
              <w:contextualSpacing/>
              <w:jc w:val="both"/>
            </w:pPr>
            <w:r>
              <w:t>- представлено не полное раскрытие темы;</w:t>
            </w:r>
          </w:p>
          <w:p w:rsidR="000A0173" w:rsidRDefault="004A6478">
            <w:pPr>
              <w:pStyle w:val="ac"/>
              <w:widowControl w:val="0"/>
              <w:contextualSpacing/>
              <w:jc w:val="both"/>
            </w:pPr>
            <w:r>
              <w:t>- нет основных выводов по работе;</w:t>
            </w:r>
          </w:p>
          <w:p w:rsidR="000A0173" w:rsidRDefault="004A6478">
            <w:pPr>
              <w:pStyle w:val="ac"/>
              <w:widowControl w:val="0"/>
              <w:spacing w:after="0"/>
              <w:contextualSpacing/>
              <w:jc w:val="both"/>
            </w:pPr>
            <w: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0A0173" w:rsidRDefault="004A6478">
      <w:pPr>
        <w:pStyle w:val="ac"/>
        <w:ind w:firstLine="426"/>
        <w:contextualSpacing/>
        <w:jc w:val="center"/>
        <w:rPr>
          <w:b/>
        </w:rPr>
      </w:pPr>
      <w:r>
        <w:rPr>
          <w:b/>
        </w:rPr>
        <w:lastRenderedPageBreak/>
        <w:t>Структура реферата</w:t>
      </w:r>
    </w:p>
    <w:p w:rsidR="000A0173" w:rsidRDefault="004A6478">
      <w:pPr>
        <w:pStyle w:val="ac"/>
        <w:ind w:firstLine="426"/>
        <w:contextualSpacing/>
        <w:jc w:val="both"/>
      </w:pPr>
      <w:r>
        <w:t xml:space="preserve">1. Титульный лист. </w:t>
      </w:r>
    </w:p>
    <w:p w:rsidR="000A0173" w:rsidRDefault="004A6478">
      <w:pPr>
        <w:pStyle w:val="ac"/>
        <w:ind w:firstLine="426"/>
        <w:contextualSpacing/>
        <w:jc w:val="both"/>
      </w:pPr>
      <w: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0A0173" w:rsidRDefault="004A6478">
      <w:pPr>
        <w:pStyle w:val="ac"/>
        <w:ind w:firstLine="426"/>
        <w:contextualSpacing/>
        <w:jc w:val="both"/>
      </w:pPr>
      <w:r>
        <w:t xml:space="preserve">3. Введение (1,5-2 страницы). </w:t>
      </w:r>
    </w:p>
    <w:p w:rsidR="000A0173" w:rsidRDefault="004A6478">
      <w:pPr>
        <w:pStyle w:val="ac"/>
        <w:ind w:firstLine="426"/>
        <w:contextualSpacing/>
        <w:jc w:val="both"/>
      </w:pPr>
      <w: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0A0173" w:rsidRDefault="004A6478">
      <w:pPr>
        <w:pStyle w:val="ac"/>
        <w:ind w:firstLine="426"/>
        <w:contextualSpacing/>
        <w:jc w:val="both"/>
      </w:pPr>
      <w:r>
        <w:t xml:space="preserve">5. Заключение. Содержит главные </w:t>
      </w:r>
      <w:proofErr w:type="gramStart"/>
      <w:r>
        <w:t>выводы</w:t>
      </w:r>
      <w:proofErr w:type="gramEnd"/>
      <w:r>
        <w:t xml:space="preserve"> и итоги из текста основной части. </w:t>
      </w:r>
    </w:p>
    <w:p w:rsidR="000A0173" w:rsidRDefault="004A647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6. Библиография (список литературы) Список составляется согласно правилам библиографического описания.</w:t>
      </w:r>
    </w:p>
    <w:p w:rsidR="000A0173" w:rsidRDefault="000A0173">
      <w:pPr>
        <w:spacing w:after="0" w:line="240" w:lineRule="auto"/>
        <w:ind w:firstLine="426"/>
        <w:contextualSpacing/>
        <w:jc w:val="both"/>
        <w:rPr>
          <w:rFonts w:ascii="Times New Roman" w:hAnsi="Times New Roman"/>
          <w:i/>
          <w:iCs/>
          <w:color w:val="000000"/>
          <w:sz w:val="24"/>
          <w:szCs w:val="24"/>
          <w:shd w:val="clear" w:color="auto" w:fill="FFFFFF"/>
        </w:rPr>
      </w:pPr>
    </w:p>
    <w:p w:rsidR="000A0173" w:rsidRDefault="000A0173">
      <w:pPr>
        <w:spacing w:after="0" w:line="240" w:lineRule="auto"/>
        <w:ind w:firstLine="426"/>
        <w:contextualSpacing/>
        <w:jc w:val="both"/>
        <w:rPr>
          <w:rFonts w:ascii="Times New Roman" w:hAnsi="Times New Roman"/>
          <w:color w:val="000000"/>
          <w:sz w:val="24"/>
          <w:szCs w:val="24"/>
        </w:rPr>
      </w:pPr>
    </w:p>
    <w:p w:rsidR="000A0173" w:rsidRDefault="004A6478">
      <w:pPr>
        <w:spacing w:after="0" w:line="240" w:lineRule="auto"/>
        <w:ind w:firstLine="426"/>
        <w:contextualSpacing/>
        <w:jc w:val="both"/>
        <w:rPr>
          <w:rFonts w:ascii="Times New Roman" w:hAnsi="Times New Roman"/>
          <w:b/>
          <w:bCs/>
          <w:color w:val="000000"/>
          <w:sz w:val="24"/>
          <w:szCs w:val="24"/>
        </w:rPr>
      </w:pPr>
      <w:r>
        <w:rPr>
          <w:rFonts w:ascii="Times New Roman" w:hAnsi="Times New Roman"/>
          <w:b/>
          <w:bCs/>
          <w:color w:val="000000"/>
          <w:sz w:val="24"/>
          <w:szCs w:val="24"/>
        </w:rPr>
        <w:t xml:space="preserve">6.3. Материалы для проведения текущего и промежуточного </w:t>
      </w:r>
      <w:proofErr w:type="spellStart"/>
      <w:r>
        <w:rPr>
          <w:rFonts w:ascii="Times New Roman" w:hAnsi="Times New Roman"/>
          <w:b/>
          <w:bCs/>
          <w:color w:val="000000"/>
          <w:sz w:val="24"/>
          <w:szCs w:val="24"/>
        </w:rPr>
        <w:t>контролязнаний</w:t>
      </w:r>
      <w:proofErr w:type="spellEnd"/>
      <w:r>
        <w:rPr>
          <w:rFonts w:ascii="Times New Roman" w:hAnsi="Times New Roman"/>
          <w:b/>
          <w:bCs/>
          <w:color w:val="000000"/>
          <w:sz w:val="24"/>
          <w:szCs w:val="24"/>
        </w:rPr>
        <w:t xml:space="preserve"> студентов</w:t>
      </w:r>
    </w:p>
    <w:p w:rsidR="000A0173" w:rsidRDefault="000A0173">
      <w:pPr>
        <w:spacing w:after="0" w:line="240" w:lineRule="auto"/>
        <w:ind w:firstLine="426"/>
        <w:contextualSpacing/>
        <w:jc w:val="both"/>
        <w:rPr>
          <w:rFonts w:ascii="Times New Roman" w:hAnsi="Times New Roman"/>
          <w:color w:val="000000"/>
          <w:sz w:val="24"/>
          <w:szCs w:val="24"/>
        </w:rPr>
      </w:pPr>
    </w:p>
    <w:p w:rsidR="000A0173" w:rsidRDefault="004A6478">
      <w:pPr>
        <w:spacing w:after="0" w:line="240" w:lineRule="auto"/>
        <w:ind w:firstLine="426"/>
        <w:contextualSpacing/>
        <w:jc w:val="both"/>
        <w:rPr>
          <w:rFonts w:ascii="Times New Roman" w:hAnsi="Times New Roman"/>
          <w:b/>
          <w:bCs/>
          <w:i/>
          <w:iCs/>
          <w:color w:val="000000"/>
          <w:sz w:val="24"/>
          <w:szCs w:val="24"/>
        </w:rPr>
      </w:pPr>
      <w:r>
        <w:rPr>
          <w:rFonts w:ascii="Times New Roman" w:hAnsi="Times New Roman"/>
          <w:b/>
          <w:bCs/>
          <w:i/>
          <w:iCs/>
          <w:color w:val="000000"/>
          <w:sz w:val="24"/>
          <w:szCs w:val="24"/>
        </w:rPr>
        <w:t>Контроль освоения компетенций</w:t>
      </w:r>
    </w:p>
    <w:p w:rsidR="000A0173" w:rsidRDefault="000A0173">
      <w:pPr>
        <w:spacing w:after="0" w:line="240" w:lineRule="auto"/>
        <w:ind w:firstLine="426"/>
        <w:contextualSpacing/>
        <w:jc w:val="both"/>
        <w:rPr>
          <w:rFonts w:ascii="Times New Roman" w:hAnsi="Times New Roman"/>
          <w:b/>
          <w:bCs/>
          <w:i/>
          <w:iCs/>
          <w:color w:val="000000"/>
          <w:sz w:val="24"/>
          <w:szCs w:val="24"/>
        </w:rPr>
      </w:pPr>
    </w:p>
    <w:tbl>
      <w:tblPr>
        <w:tblW w:w="9500" w:type="dxa"/>
        <w:tblInd w:w="240" w:type="dxa"/>
        <w:tblLayout w:type="fixed"/>
        <w:tblCellMar>
          <w:left w:w="5" w:type="dxa"/>
          <w:right w:w="5" w:type="dxa"/>
        </w:tblCellMar>
        <w:tblLook w:val="0000"/>
      </w:tblPr>
      <w:tblGrid>
        <w:gridCol w:w="780"/>
        <w:gridCol w:w="1961"/>
        <w:gridCol w:w="3829"/>
        <w:gridCol w:w="2930"/>
      </w:tblGrid>
      <w:tr w:rsidR="000A0173">
        <w:trPr>
          <w:trHeight w:val="755"/>
        </w:trPr>
        <w:tc>
          <w:tcPr>
            <w:tcW w:w="779"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142"/>
              <w:contextualSpacing/>
              <w:jc w:val="center"/>
              <w:rPr>
                <w:rFonts w:ascii="Times New Roman" w:hAnsi="Times New Roman"/>
                <w:color w:val="000000"/>
                <w:w w:val="95"/>
                <w:sz w:val="24"/>
                <w:szCs w:val="24"/>
              </w:rPr>
            </w:pPr>
            <w:r>
              <w:rPr>
                <w:rFonts w:ascii="Times New Roman" w:hAnsi="Times New Roman"/>
                <w:color w:val="000000"/>
                <w:w w:val="95"/>
                <w:sz w:val="24"/>
                <w:szCs w:val="24"/>
              </w:rPr>
              <w:t>№</w:t>
            </w:r>
          </w:p>
          <w:p w:rsidR="000A0173" w:rsidRDefault="004A6478">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п\</w:t>
            </w:r>
            <w:proofErr w:type="gramStart"/>
            <w:r>
              <w:rPr>
                <w:rFonts w:ascii="Times New Roman" w:hAnsi="Times New Roman"/>
                <w:color w:val="000000"/>
                <w:sz w:val="24"/>
                <w:szCs w:val="24"/>
              </w:rPr>
              <w:t>п</w:t>
            </w:r>
            <w:proofErr w:type="gramEnd"/>
          </w:p>
        </w:tc>
        <w:tc>
          <w:tcPr>
            <w:tcW w:w="1961"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Вид контроля</w:t>
            </w:r>
          </w:p>
        </w:tc>
        <w:tc>
          <w:tcPr>
            <w:tcW w:w="3829"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left="142"/>
              <w:contextualSpacing/>
              <w:jc w:val="center"/>
              <w:rPr>
                <w:rFonts w:ascii="Times New Roman" w:hAnsi="Times New Roman"/>
                <w:color w:val="000000"/>
                <w:sz w:val="24"/>
                <w:szCs w:val="24"/>
              </w:rPr>
            </w:pPr>
            <w:r>
              <w:rPr>
                <w:rFonts w:ascii="Times New Roman" w:hAnsi="Times New Roman"/>
                <w:color w:val="000000"/>
                <w:sz w:val="24"/>
                <w:szCs w:val="24"/>
              </w:rPr>
              <w:t>Компетенции, компоненты которых контролируются</w:t>
            </w:r>
          </w:p>
        </w:tc>
      </w:tr>
      <w:tr w:rsidR="000A0173">
        <w:trPr>
          <w:trHeight w:val="190"/>
        </w:trPr>
        <w:tc>
          <w:tcPr>
            <w:tcW w:w="779"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142"/>
              <w:contextualSpacing/>
              <w:jc w:val="center"/>
              <w:rPr>
                <w:rFonts w:ascii="Times New Roman" w:hAnsi="Times New Roman"/>
                <w:color w:val="000000"/>
                <w:w w:val="95"/>
                <w:sz w:val="24"/>
                <w:szCs w:val="24"/>
                <w:lang w:val="en-US"/>
              </w:rPr>
            </w:pPr>
            <w:r>
              <w:rPr>
                <w:rFonts w:ascii="Times New Roman" w:hAnsi="Times New Roman"/>
                <w:color w:val="000000"/>
                <w:w w:val="95"/>
                <w:sz w:val="24"/>
                <w:szCs w:val="24"/>
                <w:lang w:val="en-US"/>
              </w:rPr>
              <w:t>1.</w:t>
            </w:r>
          </w:p>
        </w:tc>
        <w:tc>
          <w:tcPr>
            <w:tcW w:w="1961"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Контрольная работа</w:t>
            </w:r>
          </w:p>
        </w:tc>
        <w:tc>
          <w:tcPr>
            <w:tcW w:w="3829"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 Электрическое освещение</w:t>
            </w:r>
          </w:p>
        </w:tc>
        <w:tc>
          <w:tcPr>
            <w:tcW w:w="2930"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left="142"/>
              <w:contextualSpacing/>
              <w:jc w:val="center"/>
              <w:rPr>
                <w:rFonts w:ascii="Times New Roman" w:hAnsi="Times New Roman"/>
                <w:color w:val="000000"/>
                <w:sz w:val="24"/>
                <w:szCs w:val="24"/>
              </w:rPr>
            </w:pPr>
            <w:r>
              <w:rPr>
                <w:rFonts w:ascii="Times New Roman" w:hAnsi="Times New Roman"/>
                <w:color w:val="000000"/>
                <w:sz w:val="24"/>
                <w:szCs w:val="24"/>
              </w:rPr>
              <w:t>ПК-1; ОПК-2</w:t>
            </w:r>
          </w:p>
        </w:tc>
      </w:tr>
      <w:tr w:rsidR="000A0173">
        <w:trPr>
          <w:trHeight w:val="322"/>
        </w:trPr>
        <w:tc>
          <w:tcPr>
            <w:tcW w:w="779"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142"/>
              <w:contextualSpacing/>
              <w:jc w:val="center"/>
              <w:rPr>
                <w:rFonts w:ascii="Times New Roman" w:hAnsi="Times New Roman"/>
                <w:color w:val="000000"/>
                <w:w w:val="95"/>
                <w:sz w:val="24"/>
                <w:szCs w:val="24"/>
              </w:rPr>
            </w:pPr>
            <w:r>
              <w:rPr>
                <w:rFonts w:ascii="Times New Roman" w:hAnsi="Times New Roman"/>
                <w:color w:val="000000"/>
                <w:w w:val="95"/>
                <w:sz w:val="24"/>
                <w:szCs w:val="24"/>
              </w:rPr>
              <w:t>2.</w:t>
            </w:r>
          </w:p>
        </w:tc>
        <w:tc>
          <w:tcPr>
            <w:tcW w:w="1961"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Коллоквиум</w:t>
            </w:r>
          </w:p>
        </w:tc>
        <w:tc>
          <w:tcPr>
            <w:tcW w:w="3829"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142"/>
              <w:contextualSpacing/>
              <w:rPr>
                <w:rFonts w:ascii="Times New Roman" w:hAnsi="Times New Roman"/>
                <w:sz w:val="24"/>
                <w:szCs w:val="24"/>
              </w:rPr>
            </w:pPr>
            <w:r>
              <w:rPr>
                <w:rFonts w:ascii="Times New Roman" w:hAnsi="Times New Roman"/>
                <w:color w:val="000000"/>
                <w:sz w:val="24"/>
                <w:szCs w:val="24"/>
              </w:rPr>
              <w:t> Электрооборудование общепромышленных механизмов и установок.</w:t>
            </w:r>
          </w:p>
          <w:p w:rsidR="000A0173" w:rsidRDefault="004A6478">
            <w:pPr>
              <w:widowControl w:val="0"/>
              <w:spacing w:after="0" w:line="240" w:lineRule="auto"/>
              <w:ind w:firstLine="142"/>
              <w:contextualSpacing/>
              <w:rPr>
                <w:rFonts w:ascii="Times New Roman" w:hAnsi="Times New Roman"/>
                <w:sz w:val="24"/>
                <w:szCs w:val="24"/>
              </w:rPr>
            </w:pPr>
            <w:r>
              <w:rPr>
                <w:rFonts w:ascii="Times New Roman" w:hAnsi="Times New Roman"/>
                <w:color w:val="000000"/>
                <w:sz w:val="24"/>
                <w:szCs w:val="24"/>
              </w:rPr>
              <w:t>Электрооборудование предприятий и гражданских зданий.</w:t>
            </w:r>
          </w:p>
          <w:p w:rsidR="000A0173" w:rsidRDefault="004A6478">
            <w:pPr>
              <w:widowControl w:val="0"/>
              <w:spacing w:after="0" w:line="240" w:lineRule="auto"/>
              <w:ind w:firstLine="142"/>
              <w:contextualSpacing/>
              <w:rPr>
                <w:rFonts w:ascii="Arial;Helvetica;sans-serif" w:hAnsi="Arial;Helvetica;sans-serif"/>
                <w:color w:val="000000"/>
                <w:sz w:val="21"/>
              </w:rPr>
            </w:pP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и </w:t>
            </w:r>
            <w:proofErr w:type="spellStart"/>
            <w:r>
              <w:rPr>
                <w:rFonts w:ascii="Times New Roman" w:hAnsi="Times New Roman"/>
                <w:color w:val="000000"/>
                <w:sz w:val="24"/>
                <w:szCs w:val="24"/>
              </w:rPr>
              <w:t>электробезопасность</w:t>
            </w:r>
            <w:proofErr w:type="spellEnd"/>
            <w:r>
              <w:rPr>
                <w:rFonts w:ascii="Times New Roman" w:hAnsi="Times New Roman"/>
                <w:color w:val="000000"/>
                <w:sz w:val="24"/>
                <w:szCs w:val="24"/>
              </w:rPr>
              <w:t xml:space="preserve"> электроустановок</w:t>
            </w:r>
          </w:p>
        </w:tc>
        <w:tc>
          <w:tcPr>
            <w:tcW w:w="2930"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left="142"/>
              <w:contextualSpacing/>
              <w:jc w:val="center"/>
              <w:rPr>
                <w:rFonts w:ascii="Times New Roman" w:hAnsi="Times New Roman"/>
                <w:color w:val="000000"/>
                <w:sz w:val="24"/>
                <w:szCs w:val="24"/>
              </w:rPr>
            </w:pPr>
            <w:r>
              <w:rPr>
                <w:rFonts w:ascii="Times New Roman" w:hAnsi="Times New Roman"/>
                <w:color w:val="000000"/>
                <w:sz w:val="24"/>
                <w:szCs w:val="24"/>
              </w:rPr>
              <w:t>ПК-1; ОПК-2</w:t>
            </w:r>
          </w:p>
        </w:tc>
      </w:tr>
      <w:tr w:rsidR="000A0173">
        <w:trPr>
          <w:trHeight w:val="322"/>
        </w:trPr>
        <w:tc>
          <w:tcPr>
            <w:tcW w:w="779" w:type="dxa"/>
            <w:tcBorders>
              <w:left w:val="single" w:sz="4" w:space="0" w:color="000000"/>
              <w:bottom w:val="single" w:sz="4" w:space="0" w:color="000000"/>
              <w:right w:val="single" w:sz="4" w:space="0" w:color="000000"/>
            </w:tcBorders>
          </w:tcPr>
          <w:p w:rsidR="000A0173" w:rsidRDefault="004A6478">
            <w:pPr>
              <w:widowControl w:val="0"/>
              <w:spacing w:after="0" w:line="240" w:lineRule="auto"/>
              <w:ind w:firstLine="142"/>
              <w:contextualSpacing/>
              <w:jc w:val="center"/>
              <w:rPr>
                <w:rFonts w:ascii="Times New Roman" w:hAnsi="Times New Roman"/>
                <w:color w:val="000000"/>
                <w:w w:val="95"/>
                <w:sz w:val="24"/>
                <w:szCs w:val="24"/>
              </w:rPr>
            </w:pPr>
            <w:r>
              <w:rPr>
                <w:rFonts w:ascii="Times New Roman" w:hAnsi="Times New Roman"/>
                <w:color w:val="000000"/>
                <w:w w:val="95"/>
                <w:sz w:val="24"/>
                <w:szCs w:val="24"/>
              </w:rPr>
              <w:t>3.</w:t>
            </w:r>
          </w:p>
        </w:tc>
        <w:tc>
          <w:tcPr>
            <w:tcW w:w="1961" w:type="dxa"/>
            <w:tcBorders>
              <w:left w:val="single" w:sz="4" w:space="0" w:color="000000"/>
              <w:bottom w:val="single" w:sz="4" w:space="0" w:color="000000"/>
              <w:right w:val="single" w:sz="4" w:space="0" w:color="000000"/>
            </w:tcBorders>
          </w:tcPr>
          <w:p w:rsidR="000A0173" w:rsidRDefault="004A6478">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Экзамен</w:t>
            </w:r>
          </w:p>
        </w:tc>
        <w:tc>
          <w:tcPr>
            <w:tcW w:w="3829" w:type="dxa"/>
            <w:tcBorders>
              <w:left w:val="single" w:sz="4" w:space="0" w:color="000000"/>
              <w:bottom w:val="single" w:sz="4" w:space="0" w:color="000000"/>
              <w:right w:val="single" w:sz="4" w:space="0" w:color="000000"/>
            </w:tcBorders>
          </w:tcPr>
          <w:p w:rsidR="000A0173" w:rsidRDefault="004A6478">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Электрическое освещение.</w:t>
            </w:r>
          </w:p>
          <w:p w:rsidR="000A0173" w:rsidRDefault="004A6478">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Электрооборудование общепромышленных механизмов и установок.</w:t>
            </w:r>
          </w:p>
          <w:p w:rsidR="000A0173" w:rsidRDefault="004A6478">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Электрооборудование предприятий и гражданских зданий.</w:t>
            </w:r>
          </w:p>
          <w:p w:rsidR="000A0173" w:rsidRDefault="004A6478">
            <w:pPr>
              <w:widowControl w:val="0"/>
              <w:spacing w:after="0" w:line="240" w:lineRule="auto"/>
              <w:contextualSpacing/>
              <w:rPr>
                <w:rFonts w:ascii="Times New Roman" w:hAnsi="Times New Roman"/>
                <w:color w:val="000000"/>
                <w:sz w:val="24"/>
                <w:szCs w:val="24"/>
              </w:rPr>
            </w:pP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и </w:t>
            </w:r>
            <w:proofErr w:type="spellStart"/>
            <w:r>
              <w:rPr>
                <w:rFonts w:ascii="Times New Roman" w:hAnsi="Times New Roman"/>
                <w:color w:val="000000"/>
                <w:sz w:val="24"/>
                <w:szCs w:val="24"/>
              </w:rPr>
              <w:t>электробезопасность</w:t>
            </w:r>
            <w:proofErr w:type="spellEnd"/>
            <w:r>
              <w:rPr>
                <w:rFonts w:ascii="Times New Roman" w:hAnsi="Times New Roman"/>
                <w:color w:val="000000"/>
                <w:sz w:val="24"/>
                <w:szCs w:val="24"/>
              </w:rPr>
              <w:t xml:space="preserve"> электроустановок</w:t>
            </w:r>
          </w:p>
        </w:tc>
        <w:tc>
          <w:tcPr>
            <w:tcW w:w="2930" w:type="dxa"/>
            <w:tcBorders>
              <w:left w:val="single" w:sz="4" w:space="0" w:color="000000"/>
              <w:bottom w:val="single" w:sz="4" w:space="0" w:color="000000"/>
              <w:right w:val="single" w:sz="4" w:space="0" w:color="000000"/>
            </w:tcBorders>
          </w:tcPr>
          <w:p w:rsidR="000A0173" w:rsidRDefault="004A6478">
            <w:pPr>
              <w:widowControl w:val="0"/>
              <w:spacing w:after="0" w:line="240" w:lineRule="auto"/>
              <w:ind w:left="142"/>
              <w:contextualSpacing/>
              <w:jc w:val="center"/>
              <w:rPr>
                <w:rFonts w:ascii="Times New Roman" w:hAnsi="Times New Roman"/>
                <w:color w:val="000000"/>
                <w:sz w:val="24"/>
                <w:szCs w:val="24"/>
              </w:rPr>
            </w:pPr>
            <w:r>
              <w:rPr>
                <w:rFonts w:ascii="Times New Roman" w:hAnsi="Times New Roman"/>
                <w:color w:val="000000"/>
                <w:sz w:val="24"/>
                <w:szCs w:val="24"/>
              </w:rPr>
              <w:t>ПК-1; ОПК-2</w:t>
            </w:r>
          </w:p>
        </w:tc>
      </w:tr>
    </w:tbl>
    <w:p w:rsidR="000A0173" w:rsidRDefault="000A0173">
      <w:pPr>
        <w:spacing w:after="0" w:line="240" w:lineRule="auto"/>
        <w:ind w:firstLine="426"/>
        <w:contextualSpacing/>
        <w:jc w:val="both"/>
        <w:rPr>
          <w:rFonts w:ascii="Times New Roman" w:hAnsi="Times New Roman"/>
          <w:sz w:val="24"/>
          <w:szCs w:val="24"/>
        </w:rPr>
      </w:pPr>
    </w:p>
    <w:p w:rsidR="000A0173" w:rsidRDefault="004A6478" w:rsidP="00C549CC">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Вопросы к экзамену:</w:t>
      </w:r>
    </w:p>
    <w:p w:rsidR="000A0173" w:rsidRDefault="000A0173" w:rsidP="00C549CC">
      <w:pPr>
        <w:spacing w:after="0" w:line="240" w:lineRule="auto"/>
        <w:ind w:firstLine="426"/>
        <w:contextualSpacing/>
        <w:jc w:val="both"/>
        <w:rPr>
          <w:rFonts w:ascii="Times New Roman" w:hAnsi="Times New Roman"/>
          <w:b/>
          <w:bCs/>
          <w:sz w:val="24"/>
          <w:szCs w:val="24"/>
        </w:rPr>
      </w:pPr>
    </w:p>
    <w:p w:rsidR="000A0173" w:rsidRDefault="004A6478" w:rsidP="00C549CC">
      <w:pPr>
        <w:pStyle w:val="a5"/>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lastRenderedPageBreak/>
        <w:t>1. Расчет освещения методом удельной мощности.</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2. Расчет освещения методом коэффициента использования светового потока и точеным методом.</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3. Виды и системы освещения.</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4. Лампы накаливания, устройство, маркировка.</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5. Люминесцентные лампы, устройство, работа, маркировка и схемы включения.</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6. По каким параметрам выбираются сечения проводов осветительной сети.</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7. Режимы работы и механические характеристики кранов.</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8. Расчет мощности и выбор двигателей для механизмов подъема и перемещения.</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9. Схема управления электрическая принципиальная электроприводами кранов.</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10. Устройства безопасности и блокировки грузоподъемных кранов.</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11. Кинематические схемы кранов и лифтов.</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12. Расчет мощности и выбор двигателей лифта.</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13. Определение статических нагрузок и выбор двигателей для механизмов непрерывного транспорта.</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14. Рабочие режимы электроприводов экскаваторов. Схемы электроприводов.</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15. Классификация общепромышленных механизмов.</w:t>
      </w:r>
    </w:p>
    <w:p w:rsidR="000A0173" w:rsidRDefault="004A6478" w:rsidP="00C549CC">
      <w:pPr>
        <w:pStyle w:val="a5"/>
        <w:spacing w:line="240" w:lineRule="auto"/>
        <w:rPr>
          <w:rFonts w:ascii="Times New Roman" w:hAnsi="Times New Roman"/>
          <w:sz w:val="24"/>
          <w:szCs w:val="24"/>
        </w:rPr>
      </w:pPr>
      <w:r>
        <w:rPr>
          <w:rFonts w:ascii="Times New Roman" w:hAnsi="Times New Roman"/>
          <w:color w:val="000000"/>
          <w:sz w:val="24"/>
          <w:szCs w:val="24"/>
        </w:rPr>
        <w:t>16. Системы электроприводов компрессорных и вентиляционных установок.</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17. Регулирование производительности вентиляторов, компрессоров, насосов.</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18. Расчет мощности и выбор двигателя для привода вентилятора.</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19. Расчет мощности и выбор двигателя для привода компрессора.</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20. Расчет мощности и выбор двигателя для привода насоса.</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21. Схемы электрические принципиальные управления насосами, вентиляционными установками, компрессорами.</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22. Электрооборудование установок высокочастотного нагрева диэлектриков.</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23. Электрооборудование установок электрической сварки.</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24. Сварочные трансформаторы.</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25.  Генераторы постоянного тока для электрической сварки.</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26.  Дуговая сварка в среде защитного газа.</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27.  Схема и область применения осциллятора.</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28.  Электрооборудование гальванических установок.</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29.  Выпрямительные агрегаты для питания гальванических установок.</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30.  Электромеханическое регулирование скорости главных электроприводов.</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31.  Определение мощности электропривода главного движения и электропривода подачи токарного станка.</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32. Станки с ЧПУ.</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33.  Охарактеризуйте зоны В</w:t>
      </w:r>
      <w:proofErr w:type="gramStart"/>
      <w:r>
        <w:rPr>
          <w:rFonts w:ascii="Times New Roman" w:hAnsi="Times New Roman"/>
          <w:color w:val="000000"/>
          <w:sz w:val="24"/>
          <w:szCs w:val="24"/>
        </w:rPr>
        <w:t>1</w:t>
      </w:r>
      <w:proofErr w:type="gramEnd"/>
      <w:r>
        <w:rPr>
          <w:rFonts w:ascii="Times New Roman" w:hAnsi="Times New Roman"/>
          <w:color w:val="000000"/>
          <w:sz w:val="24"/>
          <w:szCs w:val="24"/>
        </w:rPr>
        <w:t>, В1а, В1б.</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lastRenderedPageBreak/>
        <w:t>34.  По каким признакам классифицируются пожароопасные зоны.</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35.  Что такое БЭМЗ.</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36.  Порядок проведения энергетических обследований.</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37.  Что такое энергосбережение.</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 xml:space="preserve">39. Что такое </w:t>
      </w: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40.  Охарактеризуйте такие меры для защиты людей от поражения электрическим током, как двойная изоляция, применение разделительных трансформаторов.</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 xml:space="preserve">41.  Как защищает людей от поражения электрическим током </w:t>
      </w:r>
      <w:proofErr w:type="spellStart"/>
      <w:r>
        <w:rPr>
          <w:rFonts w:ascii="Times New Roman" w:hAnsi="Times New Roman"/>
          <w:color w:val="000000"/>
          <w:sz w:val="24"/>
          <w:szCs w:val="24"/>
        </w:rPr>
        <w:t>зануление</w:t>
      </w:r>
      <w:proofErr w:type="spellEnd"/>
      <w:r>
        <w:rPr>
          <w:rFonts w:ascii="Times New Roman" w:hAnsi="Times New Roman"/>
          <w:color w:val="000000"/>
          <w:sz w:val="24"/>
          <w:szCs w:val="24"/>
        </w:rPr>
        <w:t>.</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42.  Как защищает людей от поражения электрическим током заземление.</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43.  Как защищает людей от поражения электрическим током защитное отключение.</w:t>
      </w:r>
    </w:p>
    <w:p w:rsidR="000A0173" w:rsidRDefault="004A6478" w:rsidP="00C549CC">
      <w:pPr>
        <w:pStyle w:val="a5"/>
        <w:spacing w:line="240" w:lineRule="auto"/>
        <w:rPr>
          <w:rFonts w:ascii="Times New Roman" w:hAnsi="Times New Roman"/>
          <w:color w:val="000000"/>
          <w:sz w:val="24"/>
          <w:szCs w:val="24"/>
        </w:rPr>
      </w:pPr>
      <w:r>
        <w:rPr>
          <w:rFonts w:ascii="Times New Roman" w:hAnsi="Times New Roman"/>
          <w:color w:val="000000"/>
          <w:sz w:val="24"/>
          <w:szCs w:val="24"/>
        </w:rPr>
        <w:t>44.  Как защищает людей от поражения электрическим током выравнивание потенциалов.</w:t>
      </w:r>
    </w:p>
    <w:p w:rsidR="000A0173" w:rsidRDefault="004A6478" w:rsidP="00C549CC">
      <w:pPr>
        <w:pStyle w:val="a5"/>
        <w:spacing w:line="240" w:lineRule="auto"/>
        <w:rPr>
          <w:rFonts w:ascii="Times New Roman" w:hAnsi="Times New Roman"/>
          <w:sz w:val="24"/>
          <w:szCs w:val="24"/>
        </w:rPr>
      </w:pPr>
      <w:r>
        <w:rPr>
          <w:rFonts w:ascii="Times New Roman" w:hAnsi="Times New Roman"/>
          <w:color w:val="000000"/>
          <w:sz w:val="24"/>
          <w:szCs w:val="24"/>
        </w:rPr>
        <w:t>45.  Как защищает людей от поражения электрическим током применение пониженного напряжения.</w:t>
      </w:r>
    </w:p>
    <w:p w:rsidR="000A0173" w:rsidRDefault="004A6478">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0A0173" w:rsidRDefault="004A6478">
      <w:pPr>
        <w:spacing w:after="0" w:line="240" w:lineRule="auto"/>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0A0173" w:rsidRDefault="000A0173">
      <w:pPr>
        <w:spacing w:after="0" w:line="240" w:lineRule="auto"/>
        <w:ind w:firstLine="567"/>
        <w:contextualSpacing/>
        <w:jc w:val="both"/>
        <w:rPr>
          <w:rFonts w:ascii="Times New Roman" w:hAnsi="Times New Roman"/>
          <w:sz w:val="24"/>
          <w:szCs w:val="24"/>
        </w:rPr>
      </w:pPr>
    </w:p>
    <w:p w:rsidR="000A0173" w:rsidRDefault="000A0173">
      <w:pPr>
        <w:spacing w:after="0" w:line="240" w:lineRule="auto"/>
        <w:ind w:firstLine="567"/>
        <w:contextualSpacing/>
        <w:jc w:val="both"/>
        <w:rPr>
          <w:rFonts w:ascii="Times New Roman" w:hAnsi="Times New Roman"/>
          <w:sz w:val="24"/>
          <w:szCs w:val="24"/>
        </w:rPr>
      </w:pPr>
    </w:p>
    <w:p w:rsidR="000A0173" w:rsidRDefault="004A6478">
      <w:pPr>
        <w:spacing w:after="0" w:line="240" w:lineRule="auto"/>
        <w:ind w:firstLine="567"/>
        <w:contextualSpacing/>
        <w:jc w:val="both"/>
        <w:rPr>
          <w:rFonts w:ascii="Times New Roman" w:hAnsi="Times New Roman"/>
          <w:sz w:val="24"/>
          <w:szCs w:val="24"/>
        </w:rPr>
      </w:pPr>
      <w:r>
        <w:rPr>
          <w:rFonts w:ascii="Times New Roman" w:hAnsi="Times New Roman"/>
          <w:b/>
          <w:sz w:val="24"/>
          <w:szCs w:val="24"/>
        </w:rPr>
        <w:t>Критерии оценки промежуточной аттестации в форме экзамена</w:t>
      </w:r>
    </w:p>
    <w:p w:rsidR="000A0173" w:rsidRDefault="004A6478">
      <w:pPr>
        <w:spacing w:after="0"/>
        <w:ind w:firstLine="567"/>
        <w:contextualSpacing/>
        <w:jc w:val="right"/>
        <w:rPr>
          <w:rFonts w:ascii="Times New Roman" w:hAnsi="Times New Roman"/>
          <w:sz w:val="24"/>
          <w:szCs w:val="24"/>
        </w:rPr>
      </w:pPr>
      <w:r>
        <w:rPr>
          <w:rFonts w:ascii="Times New Roman" w:hAnsi="Times New Roman"/>
          <w:b/>
          <w:i/>
          <w:sz w:val="24"/>
          <w:szCs w:val="24"/>
        </w:rPr>
        <w:t>Таблица 8.1</w:t>
      </w:r>
    </w:p>
    <w:tbl>
      <w:tblPr>
        <w:tblW w:w="9639" w:type="dxa"/>
        <w:tblInd w:w="109" w:type="dxa"/>
        <w:tblLayout w:type="fixed"/>
        <w:tblLook w:val="01E0"/>
      </w:tblPr>
      <w:tblGrid>
        <w:gridCol w:w="1558"/>
        <w:gridCol w:w="8081"/>
      </w:tblGrid>
      <w:tr w:rsidR="000A0173">
        <w:tc>
          <w:tcPr>
            <w:tcW w:w="1558"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ind w:firstLine="567"/>
              <w:contextualSpacing/>
              <w:jc w:val="both"/>
              <w:rPr>
                <w:rFonts w:ascii="Times New Roman" w:hAnsi="Times New Roman"/>
                <w:b/>
                <w:sz w:val="24"/>
                <w:szCs w:val="24"/>
              </w:rPr>
            </w:pPr>
            <w:r>
              <w:rPr>
                <w:rFonts w:ascii="Times New Roman" w:hAnsi="Times New Roman"/>
                <w:b/>
                <w:sz w:val="24"/>
                <w:szCs w:val="24"/>
              </w:rPr>
              <w:t>Оценка</w:t>
            </w:r>
          </w:p>
        </w:tc>
        <w:tc>
          <w:tcPr>
            <w:tcW w:w="8080"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34"/>
              <w:contextualSpacing/>
              <w:jc w:val="both"/>
              <w:rPr>
                <w:rFonts w:ascii="Times New Roman" w:hAnsi="Times New Roman"/>
                <w:b/>
                <w:sz w:val="24"/>
                <w:szCs w:val="24"/>
              </w:rPr>
            </w:pPr>
            <w:r>
              <w:rPr>
                <w:rFonts w:ascii="Times New Roman" w:hAnsi="Times New Roman"/>
                <w:b/>
                <w:sz w:val="24"/>
                <w:szCs w:val="24"/>
              </w:rPr>
              <w:t>Характеристика требований к результатам аттестации в форме экзамена</w:t>
            </w:r>
          </w:p>
        </w:tc>
      </w:tr>
      <w:tr w:rsidR="000A0173">
        <w:tc>
          <w:tcPr>
            <w:tcW w:w="1558"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contextualSpacing/>
              <w:jc w:val="both"/>
              <w:rPr>
                <w:rFonts w:ascii="Times New Roman" w:hAnsi="Times New Roman"/>
                <w:sz w:val="24"/>
                <w:szCs w:val="24"/>
              </w:rPr>
            </w:pPr>
            <w:r>
              <w:rPr>
                <w:rFonts w:ascii="Times New Roman" w:hAnsi="Times New Roman"/>
                <w:sz w:val="24"/>
                <w:szCs w:val="24"/>
              </w:rPr>
              <w:t>«Отлично»</w:t>
            </w:r>
          </w:p>
        </w:tc>
        <w:tc>
          <w:tcPr>
            <w:tcW w:w="8080"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0A0173">
        <w:tc>
          <w:tcPr>
            <w:tcW w:w="1558"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contextualSpacing/>
              <w:jc w:val="both"/>
              <w:rPr>
                <w:rFonts w:ascii="Times New Roman" w:hAnsi="Times New Roman"/>
                <w:sz w:val="24"/>
                <w:szCs w:val="24"/>
              </w:rPr>
            </w:pPr>
            <w:r>
              <w:rPr>
                <w:rFonts w:ascii="Times New Roman" w:hAnsi="Times New Roman"/>
                <w:sz w:val="24"/>
                <w:szCs w:val="24"/>
              </w:rPr>
              <w:t>«Хорошо»</w:t>
            </w:r>
          </w:p>
        </w:tc>
        <w:tc>
          <w:tcPr>
            <w:tcW w:w="8080"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0A0173">
        <w:tc>
          <w:tcPr>
            <w:tcW w:w="1558"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contextualSpacing/>
              <w:jc w:val="both"/>
              <w:rPr>
                <w:rFonts w:ascii="Times New Roman" w:hAnsi="Times New Roman"/>
                <w:sz w:val="24"/>
                <w:szCs w:val="24"/>
              </w:rPr>
            </w:pPr>
            <w:r>
              <w:rPr>
                <w:rFonts w:ascii="Times New Roman" w:hAnsi="Times New Roman"/>
                <w:sz w:val="24"/>
                <w:szCs w:val="24"/>
              </w:rPr>
              <w:t>«Удовлетворительно»</w:t>
            </w:r>
          </w:p>
        </w:tc>
        <w:tc>
          <w:tcPr>
            <w:tcW w:w="8080"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0A0173">
        <w:tc>
          <w:tcPr>
            <w:tcW w:w="1558"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contextualSpacing/>
              <w:jc w:val="both"/>
              <w:rPr>
                <w:rFonts w:ascii="Times New Roman" w:hAnsi="Times New Roman"/>
                <w:sz w:val="24"/>
                <w:szCs w:val="24"/>
              </w:rPr>
            </w:pPr>
            <w:r>
              <w:rPr>
                <w:rFonts w:ascii="Times New Roman" w:hAnsi="Times New Roman"/>
                <w:sz w:val="24"/>
                <w:szCs w:val="24"/>
              </w:rPr>
              <w:t>«Неудовлетворительно»</w:t>
            </w:r>
          </w:p>
        </w:tc>
        <w:tc>
          <w:tcPr>
            <w:tcW w:w="8080" w:type="dxa"/>
            <w:tcBorders>
              <w:top w:val="single" w:sz="4" w:space="0" w:color="000000"/>
              <w:left w:val="single" w:sz="4" w:space="0" w:color="000000"/>
              <w:bottom w:val="single" w:sz="4" w:space="0" w:color="000000"/>
              <w:right w:val="single" w:sz="4" w:space="0" w:color="000000"/>
            </w:tcBorders>
          </w:tcPr>
          <w:p w:rsidR="000A0173" w:rsidRDefault="004A6478">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0A0173" w:rsidRDefault="000A0173">
      <w:pPr>
        <w:spacing w:after="0" w:line="240" w:lineRule="auto"/>
        <w:ind w:firstLine="567"/>
        <w:contextualSpacing/>
        <w:jc w:val="both"/>
        <w:rPr>
          <w:rFonts w:ascii="Times New Roman" w:hAnsi="Times New Roman"/>
          <w:sz w:val="24"/>
          <w:szCs w:val="24"/>
        </w:rPr>
      </w:pPr>
    </w:p>
    <w:p w:rsidR="000A0173" w:rsidRDefault="000A0173">
      <w:pPr>
        <w:spacing w:after="0" w:line="240" w:lineRule="auto"/>
        <w:ind w:firstLine="426"/>
        <w:contextualSpacing/>
        <w:jc w:val="both"/>
        <w:rPr>
          <w:rFonts w:ascii="Times New Roman" w:hAnsi="Times New Roman"/>
          <w:i/>
          <w:iCs/>
          <w:sz w:val="24"/>
          <w:szCs w:val="24"/>
        </w:rPr>
      </w:pPr>
    </w:p>
    <w:p w:rsidR="000A0173" w:rsidRDefault="004A6478">
      <w:pPr>
        <w:numPr>
          <w:ilvl w:val="0"/>
          <w:numId w:val="8"/>
        </w:numPr>
        <w:tabs>
          <w:tab w:val="left" w:pos="851"/>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и материально-техническое обеспечение дисциплины «Электрооборудование промышленных гражданских зданий»</w:t>
      </w:r>
    </w:p>
    <w:p w:rsidR="000A0173" w:rsidRDefault="00F45C6D">
      <w:pPr>
        <w:spacing w:after="0" w:line="240" w:lineRule="auto"/>
        <w:ind w:firstLine="426"/>
        <w:contextualSpacing/>
        <w:jc w:val="both"/>
        <w:rPr>
          <w:rFonts w:ascii="Times New Roman" w:hAnsi="Times New Roman"/>
          <w:b/>
          <w:sz w:val="24"/>
          <w:szCs w:val="24"/>
        </w:rPr>
      </w:pPr>
      <w:r>
        <w:rPr>
          <w:rFonts w:ascii="Times New Roman" w:hAnsi="Times New Roman"/>
          <w:b/>
          <w:sz w:val="24"/>
          <w:szCs w:val="24"/>
        </w:rPr>
        <w:t>7.1</w:t>
      </w:r>
      <w:r w:rsidR="004A6478">
        <w:rPr>
          <w:rFonts w:ascii="Times New Roman" w:hAnsi="Times New Roman"/>
          <w:b/>
          <w:sz w:val="24"/>
          <w:szCs w:val="24"/>
        </w:rPr>
        <w:t>. Интернет-ресурсы</w:t>
      </w:r>
    </w:p>
    <w:p w:rsidR="000A0173" w:rsidRDefault="0048452C">
      <w:pPr>
        <w:spacing w:after="0" w:line="240" w:lineRule="auto"/>
        <w:ind w:firstLine="426"/>
        <w:contextualSpacing/>
      </w:pPr>
      <w:hyperlink r:id="rId20">
        <w:r w:rsidR="004A6478">
          <w:rPr>
            <w:rFonts w:ascii="Times New Roman" w:hAnsi="Times New Roman"/>
            <w:sz w:val="24"/>
            <w:szCs w:val="24"/>
          </w:rPr>
          <w:t>http://www.biblio-online.ru/book/</w:t>
        </w:r>
      </w:hyperlink>
    </w:p>
    <w:p w:rsidR="000A0173" w:rsidRDefault="0048452C">
      <w:pPr>
        <w:spacing w:after="0" w:line="240" w:lineRule="auto"/>
        <w:ind w:firstLine="426"/>
        <w:contextualSpacing/>
      </w:pPr>
      <w:hyperlink r:id="rId21">
        <w:r w:rsidR="004A6478">
          <w:rPr>
            <w:rFonts w:ascii="Times New Roman" w:hAnsi="Times New Roman"/>
            <w:sz w:val="24"/>
            <w:szCs w:val="24"/>
          </w:rPr>
          <w:t>http://www.biblio-online.ru/book/</w:t>
        </w:r>
      </w:hyperlink>
    </w:p>
    <w:p w:rsidR="000A0173" w:rsidRDefault="0048452C">
      <w:pPr>
        <w:spacing w:after="0" w:line="240" w:lineRule="auto"/>
        <w:ind w:firstLine="426"/>
        <w:contextualSpacing/>
      </w:pPr>
      <w:hyperlink r:id="rId22">
        <w:r w:rsidR="004A6478">
          <w:rPr>
            <w:rFonts w:ascii="Times New Roman" w:hAnsi="Times New Roman"/>
            <w:sz w:val="24"/>
            <w:szCs w:val="24"/>
          </w:rPr>
          <w:t>http://www.iprbookshop.ru/</w:t>
        </w:r>
      </w:hyperlink>
    </w:p>
    <w:p w:rsidR="000A0173" w:rsidRDefault="0048452C">
      <w:pPr>
        <w:spacing w:after="0" w:line="240" w:lineRule="auto"/>
        <w:ind w:firstLine="426"/>
        <w:contextualSpacing/>
      </w:pPr>
      <w:hyperlink r:id="rId23">
        <w:r w:rsidR="004A6478">
          <w:rPr>
            <w:rFonts w:ascii="Times New Roman" w:hAnsi="Times New Roman"/>
            <w:sz w:val="24"/>
            <w:szCs w:val="24"/>
          </w:rPr>
          <w:t>http://www.iprbookshop.ru/</w:t>
        </w:r>
      </w:hyperlink>
    </w:p>
    <w:p w:rsidR="000A0173" w:rsidRDefault="004A6478">
      <w:pPr>
        <w:spacing w:after="0" w:line="360" w:lineRule="auto"/>
        <w:ind w:left="397"/>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0A0173" w:rsidRDefault="004A6478">
      <w:pPr>
        <w:spacing w:after="0" w:line="360" w:lineRule="auto"/>
        <w:ind w:left="397" w:firstLine="57"/>
      </w:pPr>
      <w:r>
        <w:rPr>
          <w:rFonts w:ascii="Times New Roman" w:hAnsi="Times New Roman"/>
          <w:color w:val="0000FF"/>
          <w:sz w:val="24"/>
          <w:szCs w:val="24"/>
          <w:u w:val="single"/>
        </w:rPr>
        <w:t xml:space="preserve">http://primo.nlr.ru </w:t>
      </w:r>
      <w:hyperlink r:id="rId24">
        <w:r>
          <w:rPr>
            <w:rFonts w:ascii="Times New Roman" w:hAnsi="Times New Roman"/>
            <w:color w:val="0000FF"/>
            <w:sz w:val="24"/>
            <w:szCs w:val="24"/>
            <w:u w:val="single"/>
          </w:rPr>
          <w:t>http://nbmgu.ru</w:t>
        </w:r>
      </w:hyperlink>
      <w:r>
        <w:rPr>
          <w:rFonts w:ascii="Times New Roman" w:hAnsi="Times New Roman"/>
          <w:sz w:val="24"/>
          <w:szCs w:val="24"/>
        </w:rPr>
        <w:t>Электронная библиотека Российской государственной      библиотеки</w:t>
      </w:r>
    </w:p>
    <w:p w:rsidR="000A0173" w:rsidRDefault="004A6478" w:rsidP="00F45C6D">
      <w:pPr>
        <w:tabs>
          <w:tab w:val="left" w:pos="7200"/>
        </w:tabs>
        <w:spacing w:after="0" w:line="360" w:lineRule="auto"/>
        <w:ind w:firstLine="426"/>
        <w:jc w:val="both"/>
        <w:rPr>
          <w:rFonts w:ascii="Times New Roman" w:hAnsi="Times New Roman"/>
          <w:b/>
          <w:sz w:val="24"/>
          <w:szCs w:val="24"/>
        </w:rPr>
      </w:pPr>
      <w:r>
        <w:rPr>
          <w:rFonts w:ascii="Times New Roman" w:hAnsi="Times New Roman"/>
          <w:b/>
          <w:color w:val="0000FF"/>
          <w:sz w:val="24"/>
          <w:szCs w:val="24"/>
          <w:u w:val="single"/>
        </w:rPr>
        <w:t>http://elibrary.rsl.ru</w:t>
      </w:r>
      <w:r>
        <w:rPr>
          <w:rFonts w:ascii="Times New Roman" w:hAnsi="Times New Roman"/>
          <w:b/>
          <w:sz w:val="24"/>
          <w:szCs w:val="24"/>
        </w:rPr>
        <w:t xml:space="preserve"> Научная электронная библиотека</w:t>
      </w:r>
    </w:p>
    <w:p w:rsidR="000A0173" w:rsidRDefault="000A0173">
      <w:pPr>
        <w:spacing w:after="0" w:line="240" w:lineRule="auto"/>
        <w:ind w:firstLine="426"/>
        <w:contextualSpacing/>
        <w:jc w:val="both"/>
        <w:rPr>
          <w:rFonts w:ascii="Times New Roman" w:hAnsi="Times New Roman"/>
          <w:b/>
          <w:i/>
          <w:iCs/>
          <w:sz w:val="24"/>
          <w:szCs w:val="24"/>
        </w:rPr>
      </w:pPr>
    </w:p>
    <w:p w:rsidR="000A0173" w:rsidRDefault="00F45C6D">
      <w:pPr>
        <w:spacing w:after="0" w:line="240" w:lineRule="auto"/>
        <w:ind w:firstLine="426"/>
        <w:contextualSpacing/>
        <w:jc w:val="both"/>
        <w:rPr>
          <w:rFonts w:ascii="Times New Roman" w:hAnsi="Times New Roman"/>
          <w:b/>
          <w:sz w:val="24"/>
          <w:szCs w:val="24"/>
        </w:rPr>
      </w:pPr>
      <w:r>
        <w:rPr>
          <w:rFonts w:ascii="Times New Roman" w:hAnsi="Times New Roman"/>
          <w:b/>
          <w:sz w:val="24"/>
          <w:szCs w:val="24"/>
        </w:rPr>
        <w:t>7.2</w:t>
      </w:r>
      <w:r w:rsidR="004A6478">
        <w:rPr>
          <w:rFonts w:ascii="Times New Roman" w:hAnsi="Times New Roman"/>
          <w:b/>
          <w:sz w:val="24"/>
          <w:szCs w:val="24"/>
        </w:rPr>
        <w:t>.  Программное обеспечение</w:t>
      </w:r>
    </w:p>
    <w:p w:rsidR="000A0173" w:rsidRDefault="000A0173">
      <w:pPr>
        <w:spacing w:after="0" w:line="240" w:lineRule="auto"/>
        <w:ind w:firstLine="426"/>
        <w:contextualSpacing/>
        <w:jc w:val="both"/>
        <w:rPr>
          <w:rFonts w:ascii="Times New Roman" w:hAnsi="Times New Roman"/>
          <w:b/>
          <w:sz w:val="24"/>
          <w:szCs w:val="24"/>
        </w:rPr>
      </w:pPr>
    </w:p>
    <w:p w:rsidR="000A0173" w:rsidRDefault="004A6478">
      <w:pPr>
        <w:spacing w:after="0" w:line="240" w:lineRule="auto"/>
        <w:ind w:firstLine="426"/>
        <w:contextualSpacing/>
        <w:jc w:val="both"/>
        <w:rPr>
          <w:rFonts w:ascii="Times New Roman" w:hAnsi="Times New Roman"/>
          <w:b/>
          <w:sz w:val="24"/>
          <w:szCs w:val="24"/>
        </w:rPr>
      </w:pPr>
      <w:r>
        <w:rPr>
          <w:rFonts w:ascii="Times New Roman" w:hAnsi="Times New Roman"/>
          <w:b/>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0A0173" w:rsidRDefault="004A647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вне ее.</w:t>
      </w:r>
    </w:p>
    <w:p w:rsidR="000A0173" w:rsidRDefault="000A0173">
      <w:pPr>
        <w:spacing w:after="0" w:line="240" w:lineRule="auto"/>
        <w:ind w:firstLine="426"/>
        <w:contextualSpacing/>
        <w:jc w:val="both"/>
        <w:rPr>
          <w:rFonts w:ascii="Times New Roman" w:hAnsi="Times New Roman"/>
          <w:sz w:val="24"/>
          <w:szCs w:val="24"/>
        </w:rPr>
      </w:pPr>
    </w:p>
    <w:p w:rsidR="000A0173" w:rsidRDefault="000A0173">
      <w:pPr>
        <w:spacing w:after="0" w:line="240" w:lineRule="auto"/>
        <w:ind w:firstLine="426"/>
        <w:contextualSpacing/>
        <w:jc w:val="both"/>
        <w:rPr>
          <w:rFonts w:ascii="Times New Roman" w:hAnsi="Times New Roman"/>
          <w:sz w:val="24"/>
          <w:szCs w:val="24"/>
        </w:rPr>
      </w:pPr>
    </w:p>
    <w:p w:rsidR="000A0173" w:rsidRDefault="004A647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0A0173" w:rsidRDefault="000A0173">
      <w:pPr>
        <w:spacing w:after="0" w:line="240" w:lineRule="auto"/>
        <w:ind w:firstLine="426"/>
        <w:contextualSpacing/>
        <w:jc w:val="both"/>
        <w:rPr>
          <w:rFonts w:ascii="Times New Roman" w:hAnsi="Times New Roman"/>
          <w:sz w:val="24"/>
          <w:szCs w:val="24"/>
        </w:rPr>
      </w:pPr>
    </w:p>
    <w:tbl>
      <w:tblPr>
        <w:tblStyle w:val="af"/>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1F4258" w:rsidRPr="00FC41D1" w:rsidTr="00523906">
        <w:tc>
          <w:tcPr>
            <w:tcW w:w="567" w:type="dxa"/>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1F4258" w:rsidRPr="00FC41D1" w:rsidTr="00523906">
        <w:tc>
          <w:tcPr>
            <w:tcW w:w="567" w:type="dxa"/>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jc w:val="center"/>
              <w:rPr>
                <w:rFonts w:ascii="Times New Roman" w:hAnsi="Times New Roman"/>
                <w:sz w:val="24"/>
                <w:szCs w:val="24"/>
              </w:rPr>
            </w:pPr>
            <w:r w:rsidRPr="00FC41D1">
              <w:rPr>
                <w:rFonts w:ascii="Times New Roman" w:hAnsi="Times New Roman"/>
                <w:sz w:val="24"/>
                <w:szCs w:val="24"/>
              </w:rPr>
              <w:t>3</w:t>
            </w:r>
          </w:p>
        </w:tc>
      </w:tr>
      <w:tr w:rsidR="001F4258" w:rsidRPr="00FC41D1" w:rsidTr="00523906">
        <w:tc>
          <w:tcPr>
            <w:tcW w:w="567" w:type="dxa"/>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1F4258" w:rsidRPr="00FC41D1" w:rsidRDefault="001F4258"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1F4258" w:rsidRPr="00FC41D1" w:rsidRDefault="001F4258" w:rsidP="00523906">
            <w:pPr>
              <w:pStyle w:val="TableParagraph"/>
              <w:spacing w:line="270" w:lineRule="exact"/>
              <w:jc w:val="both"/>
              <w:rPr>
                <w:sz w:val="24"/>
                <w:szCs w:val="24"/>
              </w:rPr>
            </w:pPr>
            <w:hyperlink r:id="rId25">
              <w:r w:rsidRPr="00FC41D1">
                <w:rPr>
                  <w:spacing w:val="-2"/>
                  <w:sz w:val="24"/>
                  <w:szCs w:val="24"/>
                  <w:u w:val="single"/>
                </w:rPr>
                <w:t>http://window.edu.ru</w:t>
              </w:r>
            </w:hyperlink>
          </w:p>
          <w:p w:rsidR="001F4258" w:rsidRPr="00FC41D1" w:rsidRDefault="001F4258"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26">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1F4258" w:rsidRPr="00FC41D1" w:rsidRDefault="001F4258"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1F4258" w:rsidRPr="00FC41D1" w:rsidRDefault="001F4258"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1F4258" w:rsidRPr="00FC41D1" w:rsidRDefault="001F4258" w:rsidP="00523906">
            <w:pPr>
              <w:keepNext/>
              <w:autoSpaceDE w:val="0"/>
              <w:autoSpaceDN w:val="0"/>
              <w:adjustRightInd w:val="0"/>
              <w:ind w:right="57"/>
              <w:jc w:val="both"/>
              <w:rPr>
                <w:rFonts w:ascii="Times New Roman" w:hAnsi="Times New Roman"/>
                <w:spacing w:val="-2"/>
                <w:sz w:val="24"/>
                <w:szCs w:val="24"/>
                <w:u w:val="single"/>
              </w:rPr>
            </w:pPr>
            <w:hyperlink r:id="rId27">
              <w:r w:rsidRPr="00FC41D1">
                <w:rPr>
                  <w:rFonts w:ascii="Times New Roman" w:hAnsi="Times New Roman"/>
                  <w:spacing w:val="-2"/>
                  <w:sz w:val="24"/>
                  <w:szCs w:val="24"/>
                  <w:u w:val="single"/>
                </w:rPr>
                <w:t>http://fcior.edu.ru</w:t>
              </w:r>
            </w:hyperlink>
          </w:p>
          <w:p w:rsidR="001F4258" w:rsidRPr="00FC41D1" w:rsidRDefault="001F4258"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1F4258" w:rsidRPr="00FC41D1" w:rsidRDefault="001F4258" w:rsidP="00523906">
            <w:pPr>
              <w:keepNext/>
              <w:autoSpaceDE w:val="0"/>
              <w:autoSpaceDN w:val="0"/>
              <w:adjustRightInd w:val="0"/>
              <w:ind w:right="57"/>
              <w:jc w:val="both"/>
              <w:rPr>
                <w:rFonts w:ascii="Times New Roman" w:hAnsi="Times New Roman"/>
                <w:spacing w:val="40"/>
                <w:sz w:val="24"/>
                <w:szCs w:val="24"/>
                <w:u w:val="single"/>
              </w:rPr>
            </w:pPr>
            <w:hyperlink r:id="rId28">
              <w:r w:rsidRPr="00FC41D1">
                <w:rPr>
                  <w:rFonts w:ascii="Times New Roman" w:hAnsi="Times New Roman"/>
                  <w:spacing w:val="-2"/>
                  <w:sz w:val="24"/>
                  <w:szCs w:val="24"/>
                  <w:u w:val="single"/>
                </w:rPr>
                <w:t>http://rvb.ru</w:t>
              </w:r>
            </w:hyperlink>
          </w:p>
          <w:p w:rsidR="001F4258" w:rsidRPr="00FC41D1" w:rsidRDefault="001F425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1F4258" w:rsidRPr="00FC41D1" w:rsidRDefault="001F4258" w:rsidP="00523906">
            <w:pPr>
              <w:keepNext/>
              <w:autoSpaceDE w:val="0"/>
              <w:autoSpaceDN w:val="0"/>
              <w:adjustRightInd w:val="0"/>
              <w:ind w:right="57"/>
              <w:jc w:val="both"/>
              <w:rPr>
                <w:rFonts w:ascii="Times New Roman" w:hAnsi="Times New Roman"/>
                <w:sz w:val="24"/>
                <w:szCs w:val="24"/>
              </w:rPr>
            </w:pPr>
            <w:hyperlink r:id="rId29">
              <w:r w:rsidRPr="00FC41D1">
                <w:rPr>
                  <w:rFonts w:ascii="Times New Roman" w:hAnsi="Times New Roman"/>
                  <w:spacing w:val="-2"/>
                  <w:sz w:val="24"/>
                  <w:szCs w:val="24"/>
                  <w:u w:val="single"/>
                </w:rPr>
                <w:t>http://ruslit.ioso.ru</w:t>
              </w:r>
            </w:hyperlink>
          </w:p>
          <w:p w:rsidR="001F4258" w:rsidRPr="00FC41D1" w:rsidRDefault="001F425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1F4258" w:rsidRPr="00FC41D1" w:rsidRDefault="001F4258" w:rsidP="00523906">
            <w:pPr>
              <w:keepNext/>
              <w:autoSpaceDE w:val="0"/>
              <w:autoSpaceDN w:val="0"/>
              <w:adjustRightInd w:val="0"/>
              <w:ind w:right="57"/>
              <w:jc w:val="both"/>
              <w:rPr>
                <w:rFonts w:ascii="Times New Roman" w:hAnsi="Times New Roman"/>
                <w:sz w:val="24"/>
                <w:szCs w:val="24"/>
              </w:rPr>
            </w:pPr>
            <w:hyperlink r:id="rId30">
              <w:r w:rsidRPr="00FC41D1">
                <w:rPr>
                  <w:rFonts w:ascii="Times New Roman" w:hAnsi="Times New Roman"/>
                  <w:spacing w:val="-2"/>
                  <w:sz w:val="24"/>
                  <w:szCs w:val="24"/>
                  <w:u w:val="single"/>
                </w:rPr>
                <w:t>http://ruscorpora.ru</w:t>
              </w:r>
            </w:hyperlink>
          </w:p>
          <w:p w:rsidR="001F4258" w:rsidRPr="00FC41D1" w:rsidRDefault="001F425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1F4258" w:rsidRPr="00FC41D1" w:rsidRDefault="001F425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1F4258" w:rsidRPr="00FC41D1" w:rsidRDefault="001F4258" w:rsidP="00523906">
            <w:pPr>
              <w:keepNext/>
              <w:autoSpaceDE w:val="0"/>
              <w:autoSpaceDN w:val="0"/>
              <w:adjustRightInd w:val="0"/>
              <w:ind w:right="57"/>
              <w:jc w:val="both"/>
              <w:rPr>
                <w:rFonts w:ascii="Times New Roman" w:hAnsi="Times New Roman"/>
                <w:sz w:val="24"/>
                <w:szCs w:val="24"/>
              </w:rPr>
            </w:pPr>
            <w:hyperlink r:id="rId31">
              <w:r w:rsidRPr="00FC41D1">
                <w:rPr>
                  <w:rFonts w:ascii="Times New Roman" w:hAnsi="Times New Roman"/>
                  <w:spacing w:val="-2"/>
                  <w:sz w:val="24"/>
                  <w:szCs w:val="24"/>
                  <w:u w:val="single"/>
                </w:rPr>
                <w:t>http://elibrary.ru/defaultx.asp</w:t>
              </w:r>
            </w:hyperlink>
          </w:p>
          <w:p w:rsidR="001F4258" w:rsidRPr="00FC41D1" w:rsidRDefault="001F425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1F4258" w:rsidRPr="00FC41D1" w:rsidRDefault="001F425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1F4258" w:rsidRPr="00FC41D1" w:rsidRDefault="001F425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1F4258" w:rsidRPr="00FC41D1" w:rsidRDefault="001F4258" w:rsidP="00523906">
            <w:pPr>
              <w:keepNext/>
              <w:autoSpaceDE w:val="0"/>
              <w:autoSpaceDN w:val="0"/>
              <w:adjustRightInd w:val="0"/>
              <w:ind w:right="57"/>
              <w:jc w:val="both"/>
              <w:rPr>
                <w:rFonts w:ascii="Times New Roman" w:hAnsi="Times New Roman"/>
                <w:sz w:val="24"/>
                <w:szCs w:val="24"/>
              </w:rPr>
            </w:pPr>
            <w:hyperlink r:id="rId32">
              <w:r w:rsidRPr="00FC41D1">
                <w:rPr>
                  <w:rFonts w:ascii="Times New Roman" w:hAnsi="Times New Roman"/>
                  <w:color w:val="0000FF"/>
                  <w:spacing w:val="-2"/>
                  <w:sz w:val="24"/>
                  <w:szCs w:val="24"/>
                  <w:u w:val="single" w:color="0000FF"/>
                </w:rPr>
                <w:t>https://lib.inggu.ru/</w:t>
              </w:r>
            </w:hyperlink>
          </w:p>
          <w:p w:rsidR="001F4258" w:rsidRPr="00FC41D1" w:rsidRDefault="001F4258"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1F4258" w:rsidRPr="00FC41D1" w:rsidRDefault="001F4258"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1F4258" w:rsidRPr="00FC41D1" w:rsidRDefault="001F4258"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1F4258"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1F4258" w:rsidRPr="00FC41D1" w:rsidRDefault="001F4258"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1F4258" w:rsidRPr="00FC41D1" w:rsidRDefault="001F4258"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1F4258"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1F4258" w:rsidRPr="00FC41D1" w:rsidRDefault="001F4258"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0A0173" w:rsidRDefault="000A0173">
      <w:pPr>
        <w:spacing w:after="0" w:line="240" w:lineRule="auto"/>
        <w:ind w:firstLine="426"/>
        <w:contextualSpacing/>
        <w:jc w:val="both"/>
        <w:rPr>
          <w:rFonts w:ascii="Times New Roman" w:hAnsi="Times New Roman"/>
          <w:sz w:val="24"/>
          <w:szCs w:val="24"/>
        </w:rPr>
      </w:pPr>
    </w:p>
    <w:p w:rsidR="000A0173" w:rsidRDefault="00F45C6D">
      <w:pPr>
        <w:spacing w:after="0" w:line="240" w:lineRule="auto"/>
        <w:ind w:firstLine="426"/>
        <w:contextualSpacing/>
        <w:jc w:val="both"/>
        <w:rPr>
          <w:rFonts w:ascii="Times New Roman" w:hAnsi="Times New Roman"/>
          <w:b/>
          <w:sz w:val="24"/>
          <w:szCs w:val="24"/>
        </w:rPr>
      </w:pPr>
      <w:r>
        <w:rPr>
          <w:rFonts w:ascii="Times New Roman" w:hAnsi="Times New Roman"/>
          <w:b/>
          <w:sz w:val="24"/>
          <w:szCs w:val="24"/>
        </w:rPr>
        <w:t>7.3</w:t>
      </w:r>
      <w:r w:rsidR="004A6478">
        <w:rPr>
          <w:rFonts w:ascii="Times New Roman" w:hAnsi="Times New Roman"/>
          <w:b/>
          <w:sz w:val="24"/>
          <w:szCs w:val="24"/>
        </w:rPr>
        <w:t>.  Материально-техническое обеспечение</w:t>
      </w:r>
    </w:p>
    <w:tbl>
      <w:tblPr>
        <w:tblStyle w:val="af"/>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1F4258" w:rsidRPr="00174FA3" w:rsidTr="00523906">
        <w:tc>
          <w:tcPr>
            <w:tcW w:w="2023" w:type="dxa"/>
            <w:tcBorders>
              <w:top w:val="single" w:sz="4" w:space="0" w:color="auto"/>
              <w:left w:val="single" w:sz="4" w:space="0" w:color="auto"/>
              <w:bottom w:val="single" w:sz="4" w:space="0" w:color="auto"/>
              <w:right w:val="single" w:sz="4" w:space="0" w:color="auto"/>
            </w:tcBorders>
          </w:tcPr>
          <w:p w:rsidR="001F4258" w:rsidRPr="00174FA3" w:rsidRDefault="001F4258" w:rsidP="00523906">
            <w:pPr>
              <w:spacing w:after="160" w:line="259" w:lineRule="auto"/>
              <w:rPr>
                <w:b/>
              </w:rPr>
            </w:pPr>
            <w:bookmarkStart w:id="0"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1F4258" w:rsidRPr="00174FA3" w:rsidRDefault="001F4258"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1F4258" w:rsidRPr="00174FA3" w:rsidRDefault="001F4258"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1F4258"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1F4258" w:rsidRPr="00EE29BA" w:rsidRDefault="001F4258" w:rsidP="00523906">
            <w:pPr>
              <w:widowControl w:val="0"/>
              <w:jc w:val="center"/>
            </w:pPr>
            <w:r>
              <w:t>Электрооборудование промышленных  и гражданских зданий</w:t>
            </w:r>
          </w:p>
        </w:tc>
        <w:tc>
          <w:tcPr>
            <w:tcW w:w="3543" w:type="dxa"/>
            <w:tcBorders>
              <w:top w:val="single" w:sz="4" w:space="0" w:color="auto"/>
              <w:left w:val="single" w:sz="4" w:space="0" w:color="auto"/>
              <w:bottom w:val="single" w:sz="4" w:space="0" w:color="auto"/>
              <w:right w:val="single" w:sz="4" w:space="0" w:color="auto"/>
            </w:tcBorders>
          </w:tcPr>
          <w:p w:rsidR="001F4258" w:rsidRPr="000B3D0F" w:rsidRDefault="001F4258"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1F4258" w:rsidRPr="000B3D0F" w:rsidRDefault="001F4258" w:rsidP="00523906">
            <w:pPr>
              <w:pStyle w:val="Default"/>
              <w:ind w:left="114" w:right="114"/>
              <w:rPr>
                <w:sz w:val="20"/>
                <w:szCs w:val="20"/>
              </w:rPr>
            </w:pPr>
            <w:r w:rsidRPr="000B3D0F">
              <w:rPr>
                <w:sz w:val="20"/>
                <w:szCs w:val="20"/>
              </w:rPr>
              <w:t xml:space="preserve">Укомплектован: </w:t>
            </w:r>
          </w:p>
          <w:p w:rsidR="001F4258" w:rsidRPr="000B3D0F" w:rsidRDefault="001F4258"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1F4258" w:rsidRPr="00EE29BA" w:rsidRDefault="001F4258" w:rsidP="00523906">
            <w:pPr>
              <w:jc w:val="center"/>
              <w:rPr>
                <w:color w:val="000000"/>
              </w:rP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1F4258" w:rsidRPr="00EE29BA" w:rsidRDefault="001F4258"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1F4258" w:rsidRPr="00EE29BA" w:rsidRDefault="001F4258"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1F4258" w:rsidRPr="00EE29BA" w:rsidRDefault="001F4258" w:rsidP="00523906">
            <w:pPr>
              <w:jc w:val="center"/>
              <w:rPr>
                <w:color w:val="000000"/>
              </w:rP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1F4258"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1F4258" w:rsidRPr="00EE29BA" w:rsidRDefault="001F4258"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1F4258" w:rsidRPr="000B3D0F" w:rsidRDefault="001F4258"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2</w:t>
            </w:r>
            <w:r w:rsidRPr="000B3D0F">
              <w:rPr>
                <w:sz w:val="20"/>
                <w:szCs w:val="20"/>
              </w:rPr>
              <w:t xml:space="preserve">  Электротехники   </w:t>
            </w:r>
          </w:p>
          <w:p w:rsidR="001F4258" w:rsidRPr="000B3D0F" w:rsidRDefault="001F4258" w:rsidP="00523906">
            <w:pPr>
              <w:ind w:left="114" w:right="114"/>
              <w:jc w:val="both"/>
            </w:pPr>
            <w:r w:rsidRPr="000B3D0F">
              <w:t xml:space="preserve"> Оборудование учебного кабинета:</w:t>
            </w:r>
          </w:p>
          <w:p w:rsidR="001F4258" w:rsidRPr="000B3D0F" w:rsidRDefault="001F4258"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1F4258" w:rsidRPr="000B3D0F" w:rsidRDefault="001F4258" w:rsidP="00523906">
            <w:pPr>
              <w:ind w:left="114" w:right="114"/>
              <w:jc w:val="both"/>
            </w:pPr>
            <w:r w:rsidRPr="000B3D0F">
              <w:t xml:space="preserve"> -рабочее место преподавателя;</w:t>
            </w:r>
          </w:p>
          <w:p w:rsidR="001F4258" w:rsidRPr="000B3D0F" w:rsidRDefault="001F4258"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1F4258" w:rsidRPr="000B3D0F" w:rsidRDefault="001F4258" w:rsidP="00523906">
            <w:pPr>
              <w:pStyle w:val="Default"/>
              <w:ind w:left="114" w:right="114"/>
              <w:rPr>
                <w:sz w:val="20"/>
                <w:szCs w:val="20"/>
              </w:rPr>
            </w:pPr>
            <w:r w:rsidRPr="000B3D0F">
              <w:rPr>
                <w:sz w:val="20"/>
                <w:szCs w:val="20"/>
              </w:rPr>
              <w:t xml:space="preserve">-учебно-наглядные пособия </w:t>
            </w:r>
          </w:p>
          <w:p w:rsidR="001F4258" w:rsidRPr="000B3D0F" w:rsidRDefault="001F4258"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плакатов, макетов.</w:t>
            </w:r>
          </w:p>
          <w:p w:rsidR="001F4258" w:rsidRPr="000B3D0F" w:rsidRDefault="001F4258"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25  рабочих мест для учащихся;</w:t>
            </w:r>
          </w:p>
          <w:p w:rsidR="001F4258" w:rsidRPr="000B3D0F" w:rsidRDefault="001F4258" w:rsidP="00523906">
            <w:pPr>
              <w:pStyle w:val="Default"/>
              <w:ind w:left="114" w:right="114"/>
              <w:rPr>
                <w:sz w:val="20"/>
                <w:szCs w:val="20"/>
              </w:rPr>
            </w:pPr>
            <w:r w:rsidRPr="000B3D0F">
              <w:rPr>
                <w:sz w:val="20"/>
                <w:szCs w:val="20"/>
              </w:rPr>
              <w:lastRenderedPageBreak/>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1F4258" w:rsidRPr="00EE29BA" w:rsidRDefault="001F4258"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1F4258" w:rsidRDefault="001F4258"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1F4258" w:rsidRDefault="001F4258" w:rsidP="00523906">
            <w:pPr>
              <w:autoSpaceDE w:val="0"/>
              <w:autoSpaceDN w:val="0"/>
              <w:adjustRightInd w:val="0"/>
            </w:pPr>
            <w:proofErr w:type="spellStart"/>
            <w:r>
              <w:t>Каб</w:t>
            </w:r>
            <w:proofErr w:type="spellEnd"/>
            <w:r>
              <w:t xml:space="preserve">. №112. </w:t>
            </w:r>
          </w:p>
          <w:p w:rsidR="001F4258" w:rsidRPr="00986447" w:rsidRDefault="001F4258"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1F4258" w:rsidRPr="00EE29BA" w:rsidRDefault="001F4258" w:rsidP="00523906">
            <w:pPr>
              <w:jc w:val="center"/>
              <w:rPr>
                <w:bCs/>
              </w:rPr>
            </w:pPr>
          </w:p>
        </w:tc>
      </w:tr>
      <w:bookmarkEnd w:id="0"/>
    </w:tbl>
    <w:p w:rsidR="000A0173" w:rsidRDefault="000A0173">
      <w:pPr>
        <w:spacing w:after="0" w:line="240" w:lineRule="auto"/>
        <w:ind w:firstLine="426"/>
        <w:contextualSpacing/>
        <w:jc w:val="both"/>
        <w:rPr>
          <w:rFonts w:ascii="Times New Roman" w:hAnsi="Times New Roman"/>
          <w:sz w:val="24"/>
          <w:szCs w:val="24"/>
        </w:rPr>
      </w:pPr>
    </w:p>
    <w:p w:rsidR="00872CB8" w:rsidRDefault="00872CB8">
      <w:pPr>
        <w:overflowPunct/>
        <w:spacing w:after="0" w:line="240" w:lineRule="auto"/>
        <w:rPr>
          <w:rFonts w:ascii="Times New Roman" w:hAnsi="Times New Roman"/>
          <w:sz w:val="24"/>
          <w:szCs w:val="24"/>
        </w:rPr>
      </w:pPr>
      <w:r>
        <w:rPr>
          <w:rFonts w:ascii="Times New Roman" w:hAnsi="Times New Roman"/>
          <w:sz w:val="24"/>
          <w:szCs w:val="24"/>
        </w:rPr>
        <w:br w:type="page"/>
      </w:r>
    </w:p>
    <w:p w:rsidR="001F55D4" w:rsidRDefault="001F55D4">
      <w:pPr>
        <w:spacing w:after="0" w:line="240" w:lineRule="auto"/>
        <w:ind w:firstLine="426"/>
        <w:contextualSpacing/>
        <w:jc w:val="both"/>
        <w:rPr>
          <w:rFonts w:ascii="Times New Roman" w:hAnsi="Times New Roman"/>
          <w:sz w:val="24"/>
          <w:szCs w:val="24"/>
        </w:rPr>
      </w:pPr>
    </w:p>
    <w:p w:rsidR="001F55D4" w:rsidRDefault="001F55D4">
      <w:pPr>
        <w:spacing w:after="0" w:line="240" w:lineRule="auto"/>
        <w:ind w:firstLine="426"/>
        <w:contextualSpacing/>
        <w:jc w:val="both"/>
        <w:rPr>
          <w:rFonts w:ascii="Times New Roman" w:hAnsi="Times New Roman"/>
          <w:sz w:val="24"/>
          <w:szCs w:val="24"/>
        </w:rPr>
      </w:pPr>
    </w:p>
    <w:p w:rsidR="001F55D4" w:rsidRDefault="001F55D4">
      <w:pPr>
        <w:spacing w:after="0" w:line="240" w:lineRule="auto"/>
        <w:ind w:firstLine="426"/>
        <w:contextualSpacing/>
        <w:jc w:val="both"/>
        <w:rPr>
          <w:rFonts w:ascii="Times New Roman" w:hAnsi="Times New Roman"/>
          <w:sz w:val="24"/>
          <w:szCs w:val="24"/>
        </w:rPr>
      </w:pPr>
    </w:p>
    <w:p w:rsidR="000A0173" w:rsidRDefault="000A0173">
      <w:pPr>
        <w:spacing w:after="0" w:line="240" w:lineRule="auto"/>
        <w:ind w:firstLine="426"/>
        <w:contextualSpacing/>
        <w:jc w:val="both"/>
        <w:rPr>
          <w:rFonts w:ascii="Times New Roman" w:hAnsi="Times New Roman"/>
          <w:sz w:val="24"/>
          <w:szCs w:val="24"/>
        </w:rPr>
      </w:pPr>
    </w:p>
    <w:p w:rsidR="000A0173" w:rsidRDefault="000A0173">
      <w:pPr>
        <w:spacing w:after="0" w:line="240" w:lineRule="auto"/>
        <w:ind w:firstLine="426"/>
        <w:contextualSpacing/>
        <w:jc w:val="both"/>
        <w:rPr>
          <w:rFonts w:ascii="Times New Roman" w:hAnsi="Times New Roman"/>
          <w:sz w:val="24"/>
          <w:szCs w:val="24"/>
        </w:rPr>
      </w:pPr>
    </w:p>
    <w:p w:rsidR="001F55D4" w:rsidRPr="002F5EDA" w:rsidRDefault="001F55D4" w:rsidP="001F55D4">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w:t>
      </w:r>
      <w:r w:rsidRPr="001F55D4">
        <w:rPr>
          <w:rFonts w:ascii="Times New Roman" w:hAnsi="Times New Roman"/>
          <w:sz w:val="24"/>
          <w:szCs w:val="24"/>
        </w:rPr>
        <w:t>Электрооборудование промышленных и гражданских зданий</w:t>
      </w:r>
      <w:r>
        <w:rPr>
          <w:rFonts w:ascii="Times New Roman" w:hAnsi="Times New Roman"/>
          <w:sz w:val="24"/>
          <w:szCs w:val="24"/>
        </w:rPr>
        <w:t>»</w:t>
      </w:r>
      <w:r w:rsidRPr="00CD038A">
        <w:rPr>
          <w:rFonts w:ascii="Times New Roman" w:hAnsi="Times New Roman"/>
          <w:sz w:val="24"/>
          <w:szCs w:val="24"/>
        </w:rPr>
        <w:t xml:space="preserve"> составлена в соответствии с требованиямиФГОСВОпо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утвержденногоприказом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1F55D4" w:rsidRDefault="001F55D4" w:rsidP="001F55D4">
      <w:pPr>
        <w:spacing w:after="0" w:line="240" w:lineRule="exact"/>
        <w:ind w:firstLine="425"/>
        <w:contextualSpacing/>
        <w:jc w:val="both"/>
        <w:rPr>
          <w:rFonts w:ascii="Times New Roman" w:hAnsi="Times New Roman"/>
          <w:sz w:val="24"/>
          <w:szCs w:val="24"/>
        </w:rPr>
      </w:pPr>
    </w:p>
    <w:p w:rsidR="001F55D4" w:rsidRDefault="001F55D4" w:rsidP="001F55D4">
      <w:pPr>
        <w:spacing w:after="0" w:line="240" w:lineRule="auto"/>
        <w:ind w:firstLine="426"/>
        <w:contextualSpacing/>
        <w:jc w:val="both"/>
        <w:rPr>
          <w:rFonts w:ascii="Times New Roman" w:hAnsi="Times New Roman"/>
          <w:sz w:val="24"/>
          <w:szCs w:val="24"/>
        </w:rPr>
      </w:pPr>
    </w:p>
    <w:p w:rsidR="00872CB8" w:rsidRDefault="00872CB8" w:rsidP="00872CB8">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872CB8" w:rsidRPr="00CD038A" w:rsidRDefault="00872CB8" w:rsidP="00872CB8">
      <w:pPr>
        <w:spacing w:after="0" w:line="240" w:lineRule="exact"/>
        <w:contextualSpacing/>
        <w:jc w:val="both"/>
        <w:rPr>
          <w:rFonts w:ascii="Times New Roman" w:hAnsi="Times New Roman"/>
          <w:sz w:val="20"/>
          <w:szCs w:val="20"/>
        </w:rPr>
      </w:pPr>
    </w:p>
    <w:p w:rsidR="00872CB8" w:rsidRPr="00CD038A" w:rsidRDefault="00872CB8" w:rsidP="00872CB8">
      <w:pPr>
        <w:spacing w:after="0" w:line="240" w:lineRule="exact"/>
        <w:ind w:left="426"/>
        <w:contextualSpacing/>
        <w:jc w:val="both"/>
        <w:rPr>
          <w:rFonts w:ascii="Times New Roman" w:hAnsi="Times New Roman"/>
          <w:sz w:val="24"/>
          <w:szCs w:val="24"/>
        </w:rPr>
      </w:pPr>
      <w:proofErr w:type="spellStart"/>
      <w:r>
        <w:rPr>
          <w:rFonts w:ascii="Times New Roman" w:hAnsi="Times New Roman"/>
          <w:sz w:val="24"/>
          <w:szCs w:val="24"/>
          <w:u w:val="single"/>
        </w:rPr>
        <w:t>ЕвлоевАлиханВахаевич</w:t>
      </w:r>
      <w:proofErr w:type="spellEnd"/>
      <w:r>
        <w:rPr>
          <w:rFonts w:ascii="Times New Roman" w:hAnsi="Times New Roman"/>
          <w:sz w:val="24"/>
          <w:szCs w:val="24"/>
          <w:u w:val="single"/>
        </w:rPr>
        <w:t>, старший преподаватель.</w:t>
      </w:r>
    </w:p>
    <w:p w:rsidR="00872CB8" w:rsidRPr="00185A7B" w:rsidRDefault="00872CB8" w:rsidP="00872CB8">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p>
    <w:p w:rsidR="00872CB8" w:rsidRDefault="00872CB8" w:rsidP="00872CB8">
      <w:pPr>
        <w:spacing w:after="0" w:line="240" w:lineRule="exact"/>
        <w:contextualSpacing/>
        <w:jc w:val="both"/>
        <w:rPr>
          <w:rFonts w:ascii="Times New Roman" w:hAnsi="Times New Roman"/>
          <w:sz w:val="24"/>
          <w:szCs w:val="24"/>
        </w:rPr>
      </w:pPr>
    </w:p>
    <w:p w:rsidR="00872CB8" w:rsidRDefault="00872CB8" w:rsidP="00872CB8">
      <w:pPr>
        <w:spacing w:after="0" w:line="240" w:lineRule="exact"/>
        <w:contextualSpacing/>
        <w:jc w:val="both"/>
        <w:rPr>
          <w:rFonts w:ascii="Times New Roman" w:hAnsi="Times New Roman"/>
          <w:sz w:val="24"/>
          <w:szCs w:val="24"/>
        </w:rPr>
      </w:pPr>
    </w:p>
    <w:p w:rsidR="00872CB8" w:rsidRDefault="00872CB8" w:rsidP="00872CB8">
      <w:pPr>
        <w:spacing w:after="0" w:line="240" w:lineRule="exact"/>
        <w:contextualSpacing/>
        <w:jc w:val="both"/>
        <w:rPr>
          <w:rFonts w:ascii="Times New Roman" w:hAnsi="Times New Roman"/>
          <w:sz w:val="24"/>
          <w:szCs w:val="24"/>
        </w:rPr>
      </w:pPr>
    </w:p>
    <w:p w:rsidR="00872CB8" w:rsidRDefault="00872CB8" w:rsidP="00872CB8">
      <w:pPr>
        <w:spacing w:after="0" w:line="240" w:lineRule="exact"/>
        <w:contextualSpacing/>
        <w:jc w:val="both"/>
        <w:rPr>
          <w:rFonts w:ascii="Times New Roman" w:hAnsi="Times New Roman"/>
          <w:sz w:val="24"/>
          <w:szCs w:val="24"/>
        </w:rPr>
      </w:pPr>
    </w:p>
    <w:p w:rsidR="00872CB8" w:rsidRDefault="00872CB8" w:rsidP="00872CB8">
      <w:pPr>
        <w:spacing w:after="0" w:line="240" w:lineRule="exact"/>
        <w:contextualSpacing/>
        <w:jc w:val="both"/>
        <w:rPr>
          <w:rFonts w:ascii="Times New Roman" w:hAnsi="Times New Roman"/>
          <w:sz w:val="24"/>
          <w:szCs w:val="24"/>
        </w:rPr>
      </w:pPr>
    </w:p>
    <w:p w:rsidR="00872CB8" w:rsidRDefault="00872CB8" w:rsidP="00872CB8">
      <w:pPr>
        <w:spacing w:after="0" w:line="240" w:lineRule="exact"/>
        <w:contextualSpacing/>
        <w:jc w:val="both"/>
        <w:rPr>
          <w:rFonts w:ascii="Times New Roman" w:hAnsi="Times New Roman"/>
          <w:sz w:val="24"/>
          <w:szCs w:val="24"/>
        </w:rPr>
      </w:pPr>
    </w:p>
    <w:p w:rsidR="00872CB8" w:rsidRDefault="00872CB8" w:rsidP="00872CB8">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872CB8" w:rsidRDefault="00872CB8" w:rsidP="00872CB8">
      <w:pPr>
        <w:spacing w:after="0" w:line="240" w:lineRule="exact"/>
        <w:contextualSpacing/>
        <w:jc w:val="both"/>
        <w:rPr>
          <w:rFonts w:ascii="Times New Roman" w:hAnsi="Times New Roman"/>
          <w:sz w:val="23"/>
          <w:szCs w:val="23"/>
        </w:rPr>
      </w:pPr>
    </w:p>
    <w:p w:rsidR="00872CB8" w:rsidRDefault="00872CB8" w:rsidP="00872CB8">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__» ___</w:t>
      </w:r>
      <w:r>
        <w:rPr>
          <w:rFonts w:ascii="Times New Roman" w:hAnsi="Times New Roman"/>
          <w:sz w:val="24"/>
          <w:szCs w:val="24"/>
          <w:u w:val="single"/>
        </w:rPr>
        <w:t>марта</w:t>
      </w:r>
      <w:r>
        <w:rPr>
          <w:rFonts w:ascii="Times New Roman" w:hAnsi="Times New Roman"/>
          <w:sz w:val="24"/>
          <w:szCs w:val="24"/>
        </w:rPr>
        <w:t>____ 2025 года</w:t>
      </w:r>
    </w:p>
    <w:p w:rsidR="00872CB8" w:rsidRDefault="00872CB8" w:rsidP="00872CB8">
      <w:pPr>
        <w:spacing w:after="0" w:line="240" w:lineRule="atLeast"/>
        <w:contextualSpacing/>
        <w:jc w:val="both"/>
        <w:rPr>
          <w:rFonts w:ascii="Times New Roman" w:hAnsi="Times New Roman"/>
          <w:sz w:val="24"/>
          <w:szCs w:val="24"/>
        </w:rPr>
      </w:pPr>
    </w:p>
    <w:p w:rsidR="00872CB8" w:rsidRDefault="00872CB8" w:rsidP="00872CB8">
      <w:pPr>
        <w:spacing w:after="0" w:line="240" w:lineRule="atLeast"/>
        <w:contextualSpacing/>
        <w:jc w:val="both"/>
        <w:rPr>
          <w:rFonts w:ascii="Times New Roman" w:hAnsi="Times New Roman"/>
          <w:sz w:val="24"/>
          <w:szCs w:val="24"/>
        </w:rPr>
      </w:pPr>
    </w:p>
    <w:p w:rsidR="00872CB8" w:rsidRDefault="00872CB8" w:rsidP="00872CB8">
      <w:pPr>
        <w:spacing w:after="0" w:line="240" w:lineRule="atLeast"/>
        <w:contextualSpacing/>
        <w:jc w:val="both"/>
        <w:rPr>
          <w:rFonts w:ascii="Times New Roman" w:hAnsi="Times New Roman"/>
          <w:sz w:val="20"/>
          <w:szCs w:val="20"/>
        </w:rPr>
      </w:pPr>
    </w:p>
    <w:p w:rsidR="00872CB8" w:rsidRDefault="00872CB8" w:rsidP="00872CB8">
      <w:pPr>
        <w:spacing w:after="0" w:line="240" w:lineRule="atLeast"/>
        <w:contextualSpacing/>
        <w:jc w:val="both"/>
        <w:rPr>
          <w:rFonts w:ascii="Times New Roman" w:hAnsi="Times New Roman"/>
          <w:sz w:val="20"/>
          <w:szCs w:val="20"/>
        </w:rPr>
      </w:pPr>
    </w:p>
    <w:p w:rsidR="00872CB8" w:rsidRDefault="00872CB8" w:rsidP="00872CB8">
      <w:pPr>
        <w:spacing w:after="0" w:line="240" w:lineRule="atLeast"/>
        <w:contextualSpacing/>
        <w:jc w:val="both"/>
        <w:rPr>
          <w:rFonts w:ascii="Times New Roman" w:hAnsi="Times New Roman"/>
          <w:sz w:val="20"/>
          <w:szCs w:val="20"/>
        </w:rPr>
      </w:pPr>
    </w:p>
    <w:p w:rsidR="00872CB8" w:rsidRDefault="00872CB8" w:rsidP="00872CB8">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872CB8" w:rsidRDefault="00872CB8" w:rsidP="00872CB8">
      <w:pPr>
        <w:spacing w:after="0" w:line="240" w:lineRule="atLeast"/>
        <w:ind w:right="-4"/>
        <w:contextualSpacing/>
        <w:rPr>
          <w:rFonts w:ascii="Times New Roman" w:hAnsi="Times New Roman"/>
          <w:sz w:val="24"/>
          <w:szCs w:val="24"/>
        </w:rPr>
      </w:pPr>
    </w:p>
    <w:p w:rsidR="00872CB8" w:rsidRDefault="00872CB8" w:rsidP="00872CB8">
      <w:pPr>
        <w:spacing w:after="0" w:line="240" w:lineRule="atLeast"/>
        <w:ind w:right="-4"/>
        <w:contextualSpacing/>
        <w:rPr>
          <w:rFonts w:ascii="Times New Roman" w:hAnsi="Times New Roman"/>
          <w:sz w:val="20"/>
          <w:szCs w:val="20"/>
        </w:rPr>
      </w:pPr>
      <w:r>
        <w:rPr>
          <w:rFonts w:ascii="Times New Roman" w:hAnsi="Times New Roman"/>
          <w:sz w:val="24"/>
          <w:szCs w:val="24"/>
        </w:rPr>
        <w:t>Протокол № _</w:t>
      </w:r>
      <w:r>
        <w:rPr>
          <w:rFonts w:ascii="Times New Roman" w:hAnsi="Times New Roman"/>
          <w:sz w:val="24"/>
          <w:szCs w:val="24"/>
          <w:u w:val="single"/>
        </w:rPr>
        <w:t>7</w:t>
      </w:r>
      <w:r>
        <w:rPr>
          <w:rFonts w:ascii="Times New Roman" w:hAnsi="Times New Roman"/>
          <w:sz w:val="24"/>
          <w:szCs w:val="24"/>
        </w:rPr>
        <w:t>__  от «__</w:t>
      </w:r>
      <w:r>
        <w:rPr>
          <w:rFonts w:ascii="Times New Roman" w:hAnsi="Times New Roman"/>
          <w:sz w:val="24"/>
          <w:szCs w:val="24"/>
          <w:u w:val="single"/>
        </w:rPr>
        <w:t>12</w:t>
      </w:r>
      <w:r>
        <w:rPr>
          <w:rFonts w:ascii="Times New Roman" w:hAnsi="Times New Roman"/>
          <w:sz w:val="24"/>
          <w:szCs w:val="24"/>
        </w:rPr>
        <w:t>___» ____</w:t>
      </w:r>
      <w:r>
        <w:rPr>
          <w:rFonts w:ascii="Times New Roman" w:hAnsi="Times New Roman"/>
          <w:sz w:val="24"/>
          <w:szCs w:val="24"/>
          <w:u w:val="single"/>
        </w:rPr>
        <w:t>марта</w:t>
      </w:r>
      <w:r>
        <w:rPr>
          <w:rFonts w:ascii="Times New Roman" w:hAnsi="Times New Roman"/>
          <w:sz w:val="24"/>
          <w:szCs w:val="24"/>
        </w:rPr>
        <w:t>______ 2025 года</w:t>
      </w:r>
    </w:p>
    <w:p w:rsidR="00872CB8" w:rsidRPr="00CD038A" w:rsidRDefault="00872CB8" w:rsidP="00872CB8">
      <w:pPr>
        <w:spacing w:after="0" w:line="240" w:lineRule="atLeast"/>
        <w:ind w:right="-139"/>
        <w:contextualSpacing/>
        <w:jc w:val="both"/>
        <w:rPr>
          <w:rFonts w:ascii="Times New Roman" w:hAnsi="Times New Roman"/>
          <w:sz w:val="20"/>
          <w:szCs w:val="20"/>
        </w:rPr>
      </w:pPr>
    </w:p>
    <w:p w:rsidR="00872CB8" w:rsidRDefault="00872CB8" w:rsidP="00872CB8"/>
    <w:p w:rsidR="0005721B" w:rsidRDefault="0005721B" w:rsidP="0005721B">
      <w:pPr>
        <w:spacing w:after="0" w:line="240" w:lineRule="atLeast"/>
        <w:ind w:right="-139"/>
        <w:contextualSpacing/>
        <w:jc w:val="both"/>
        <w:rPr>
          <w:rFonts w:ascii="Times New Roman" w:hAnsi="Times New Roman"/>
          <w:sz w:val="20"/>
          <w:szCs w:val="20"/>
        </w:rPr>
      </w:pPr>
      <w:bookmarkStart w:id="1" w:name="_GoBack"/>
      <w:bookmarkEnd w:id="1"/>
    </w:p>
    <w:p w:rsidR="0005721B" w:rsidRDefault="0005721B" w:rsidP="0005721B">
      <w:pPr>
        <w:spacing w:after="0" w:line="240" w:lineRule="atLeast"/>
        <w:ind w:right="-139"/>
        <w:contextualSpacing/>
        <w:jc w:val="both"/>
        <w:rPr>
          <w:rFonts w:ascii="Times New Roman" w:hAnsi="Times New Roman"/>
          <w:sz w:val="20"/>
          <w:szCs w:val="20"/>
        </w:rPr>
      </w:pPr>
    </w:p>
    <w:p w:rsidR="0005721B" w:rsidRPr="00CD038A" w:rsidRDefault="0005721B" w:rsidP="0005721B">
      <w:pPr>
        <w:spacing w:after="0" w:line="240" w:lineRule="atLeast"/>
        <w:ind w:right="-139"/>
        <w:contextualSpacing/>
        <w:jc w:val="both"/>
        <w:rPr>
          <w:rFonts w:ascii="Times New Roman" w:hAnsi="Times New Roman"/>
          <w:sz w:val="20"/>
          <w:szCs w:val="20"/>
        </w:rPr>
      </w:pPr>
    </w:p>
    <w:p w:rsidR="0005721B" w:rsidRDefault="0005721B" w:rsidP="0005721B">
      <w:pPr>
        <w:spacing w:after="0" w:line="240" w:lineRule="atLeast"/>
        <w:ind w:right="-139"/>
        <w:contextualSpacing/>
        <w:jc w:val="both"/>
        <w:rPr>
          <w:rFonts w:ascii="Times New Roman" w:hAnsi="Times New Roman"/>
          <w:sz w:val="20"/>
          <w:szCs w:val="20"/>
        </w:rPr>
      </w:pPr>
    </w:p>
    <w:p w:rsidR="0005721B" w:rsidRDefault="0005721B" w:rsidP="0005721B">
      <w:pPr>
        <w:spacing w:after="0" w:line="240" w:lineRule="auto"/>
        <w:ind w:left="284"/>
        <w:contextualSpacing/>
        <w:jc w:val="both"/>
        <w:rPr>
          <w:rFonts w:ascii="Times New Roman" w:hAnsi="Times New Roman"/>
          <w:sz w:val="20"/>
          <w:szCs w:val="20"/>
        </w:rPr>
      </w:pPr>
    </w:p>
    <w:p w:rsidR="0005721B" w:rsidRDefault="0005721B" w:rsidP="0005721B">
      <w:pPr>
        <w:spacing w:after="0" w:line="240" w:lineRule="auto"/>
        <w:ind w:left="284"/>
        <w:contextualSpacing/>
        <w:jc w:val="both"/>
        <w:rPr>
          <w:rFonts w:ascii="Times New Roman" w:hAnsi="Times New Roman"/>
          <w:sz w:val="24"/>
          <w:szCs w:val="24"/>
        </w:rPr>
      </w:pPr>
    </w:p>
    <w:p w:rsidR="0005721B" w:rsidRPr="00F21080" w:rsidRDefault="0005721B" w:rsidP="0005721B">
      <w:pPr>
        <w:ind w:left="284"/>
        <w:rPr>
          <w:rFonts w:ascii="Times New Roman" w:hAnsi="Times New Roman"/>
        </w:rPr>
        <w:sectPr w:rsidR="0005721B" w:rsidRPr="00F21080" w:rsidSect="00706EE7">
          <w:headerReference w:type="default" r:id="rId33"/>
          <w:headerReference w:type="first" r:id="rId34"/>
          <w:type w:val="continuous"/>
          <w:pgSz w:w="11900" w:h="16841"/>
          <w:pgMar w:top="694" w:right="566" w:bottom="1440" w:left="1418" w:header="170" w:footer="0" w:gutter="0"/>
          <w:cols w:space="720" w:equalWidth="0">
            <w:col w:w="9642"/>
          </w:cols>
          <w:titlePg/>
          <w:docGrid w:linePitch="299"/>
        </w:sectPr>
      </w:pPr>
    </w:p>
    <w:p w:rsidR="0005721B" w:rsidRDefault="0005721B" w:rsidP="0005721B">
      <w:pPr>
        <w:spacing w:after="0" w:line="240" w:lineRule="auto"/>
        <w:contextualSpacing/>
        <w:jc w:val="both"/>
        <w:rPr>
          <w:rFonts w:ascii="Times New Roman" w:hAnsi="Times New Roman"/>
          <w:sz w:val="23"/>
          <w:szCs w:val="23"/>
        </w:rPr>
      </w:pPr>
    </w:p>
    <w:p w:rsidR="0005721B" w:rsidRPr="00CD038A" w:rsidRDefault="0005721B" w:rsidP="0005721B">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05721B" w:rsidRPr="00CD038A" w:rsidRDefault="0005721B" w:rsidP="0005721B">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05721B" w:rsidRPr="003532E8" w:rsidTr="00057704">
        <w:trPr>
          <w:trHeight w:val="1039"/>
        </w:trPr>
        <w:tc>
          <w:tcPr>
            <w:tcW w:w="1418" w:type="dxa"/>
          </w:tcPr>
          <w:p w:rsidR="0005721B" w:rsidRPr="003532E8" w:rsidRDefault="0005721B"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05721B" w:rsidRPr="003532E8" w:rsidRDefault="0005721B"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05721B" w:rsidRPr="003532E8" w:rsidRDefault="0005721B"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05721B" w:rsidRPr="003532E8" w:rsidRDefault="0005721B"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05721B" w:rsidRPr="003532E8" w:rsidRDefault="0005721B" w:rsidP="00057704">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05721B" w:rsidRPr="003532E8" w:rsidRDefault="0005721B" w:rsidP="00057704">
            <w:pPr>
              <w:spacing w:after="0" w:line="240" w:lineRule="auto"/>
              <w:ind w:left="142"/>
              <w:contextualSpacing/>
              <w:jc w:val="center"/>
              <w:rPr>
                <w:rFonts w:ascii="Times New Roman" w:hAnsi="Times New Roman"/>
                <w:sz w:val="20"/>
                <w:szCs w:val="20"/>
              </w:rPr>
            </w:pPr>
          </w:p>
        </w:tc>
        <w:tc>
          <w:tcPr>
            <w:tcW w:w="2315" w:type="dxa"/>
          </w:tcPr>
          <w:p w:rsidR="0005721B" w:rsidRPr="003532E8" w:rsidRDefault="0005721B" w:rsidP="00057704">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05721B" w:rsidRPr="003532E8" w:rsidRDefault="0005721B" w:rsidP="00057704">
            <w:pPr>
              <w:spacing w:after="0" w:line="240" w:lineRule="auto"/>
              <w:ind w:left="142"/>
              <w:contextualSpacing/>
              <w:jc w:val="center"/>
              <w:rPr>
                <w:rFonts w:ascii="Times New Roman" w:hAnsi="Times New Roman"/>
                <w:sz w:val="20"/>
                <w:szCs w:val="20"/>
              </w:rPr>
            </w:pPr>
          </w:p>
        </w:tc>
      </w:tr>
      <w:tr w:rsidR="0005721B" w:rsidRPr="003532E8" w:rsidTr="00057704">
        <w:trPr>
          <w:trHeight w:val="466"/>
        </w:trPr>
        <w:tc>
          <w:tcPr>
            <w:tcW w:w="1418" w:type="dxa"/>
          </w:tcPr>
          <w:p w:rsidR="0005721B" w:rsidRPr="003532E8" w:rsidRDefault="0005721B" w:rsidP="00057704">
            <w:pPr>
              <w:spacing w:after="0" w:line="240" w:lineRule="auto"/>
              <w:ind w:left="142"/>
              <w:contextualSpacing/>
              <w:jc w:val="center"/>
              <w:rPr>
                <w:rFonts w:ascii="Times New Roman" w:hAnsi="Times New Roman"/>
                <w:sz w:val="24"/>
                <w:szCs w:val="24"/>
              </w:rPr>
            </w:pPr>
          </w:p>
        </w:tc>
        <w:tc>
          <w:tcPr>
            <w:tcW w:w="1984" w:type="dxa"/>
          </w:tcPr>
          <w:p w:rsidR="0005721B" w:rsidRPr="003532E8" w:rsidRDefault="0005721B" w:rsidP="00057704">
            <w:pPr>
              <w:spacing w:after="0" w:line="240" w:lineRule="auto"/>
              <w:ind w:left="142"/>
              <w:contextualSpacing/>
              <w:jc w:val="center"/>
              <w:rPr>
                <w:rFonts w:ascii="Times New Roman" w:hAnsi="Times New Roman"/>
                <w:sz w:val="24"/>
                <w:szCs w:val="24"/>
              </w:rPr>
            </w:pPr>
          </w:p>
        </w:tc>
        <w:tc>
          <w:tcPr>
            <w:tcW w:w="3845" w:type="dxa"/>
          </w:tcPr>
          <w:p w:rsidR="0005721B" w:rsidRPr="003532E8" w:rsidRDefault="0005721B" w:rsidP="00057704">
            <w:pPr>
              <w:spacing w:after="0" w:line="240" w:lineRule="auto"/>
              <w:ind w:left="142"/>
              <w:contextualSpacing/>
              <w:jc w:val="center"/>
              <w:rPr>
                <w:rFonts w:ascii="Times New Roman" w:hAnsi="Times New Roman"/>
                <w:sz w:val="24"/>
                <w:szCs w:val="24"/>
              </w:rPr>
            </w:pPr>
          </w:p>
        </w:tc>
        <w:tc>
          <w:tcPr>
            <w:tcW w:w="2315" w:type="dxa"/>
          </w:tcPr>
          <w:p w:rsidR="0005721B" w:rsidRPr="003532E8" w:rsidRDefault="0005721B" w:rsidP="00057704">
            <w:pPr>
              <w:spacing w:after="0" w:line="240" w:lineRule="auto"/>
              <w:ind w:left="142"/>
              <w:contextualSpacing/>
              <w:jc w:val="center"/>
              <w:rPr>
                <w:rFonts w:ascii="Times New Roman" w:hAnsi="Times New Roman"/>
                <w:sz w:val="24"/>
                <w:szCs w:val="24"/>
              </w:rPr>
            </w:pPr>
          </w:p>
        </w:tc>
      </w:tr>
      <w:tr w:rsidR="0005721B" w:rsidRPr="003532E8" w:rsidTr="00057704">
        <w:trPr>
          <w:trHeight w:val="430"/>
        </w:trPr>
        <w:tc>
          <w:tcPr>
            <w:tcW w:w="1418" w:type="dxa"/>
          </w:tcPr>
          <w:p w:rsidR="0005721B" w:rsidRPr="003532E8" w:rsidRDefault="0005721B" w:rsidP="00057704">
            <w:pPr>
              <w:spacing w:after="0" w:line="240" w:lineRule="auto"/>
              <w:ind w:left="142"/>
              <w:contextualSpacing/>
              <w:jc w:val="center"/>
              <w:rPr>
                <w:rFonts w:ascii="Times New Roman" w:hAnsi="Times New Roman"/>
                <w:sz w:val="24"/>
                <w:szCs w:val="24"/>
              </w:rPr>
            </w:pPr>
          </w:p>
        </w:tc>
        <w:tc>
          <w:tcPr>
            <w:tcW w:w="1984" w:type="dxa"/>
          </w:tcPr>
          <w:p w:rsidR="0005721B" w:rsidRPr="003532E8" w:rsidRDefault="0005721B" w:rsidP="00057704">
            <w:pPr>
              <w:spacing w:after="0" w:line="240" w:lineRule="auto"/>
              <w:ind w:left="142"/>
              <w:contextualSpacing/>
              <w:jc w:val="center"/>
              <w:rPr>
                <w:rFonts w:ascii="Times New Roman" w:hAnsi="Times New Roman"/>
                <w:sz w:val="24"/>
                <w:szCs w:val="24"/>
              </w:rPr>
            </w:pPr>
          </w:p>
        </w:tc>
        <w:tc>
          <w:tcPr>
            <w:tcW w:w="3845" w:type="dxa"/>
          </w:tcPr>
          <w:p w:rsidR="0005721B" w:rsidRPr="003532E8" w:rsidRDefault="0005721B" w:rsidP="00057704">
            <w:pPr>
              <w:spacing w:after="0" w:line="240" w:lineRule="auto"/>
              <w:ind w:left="142"/>
              <w:contextualSpacing/>
              <w:jc w:val="center"/>
              <w:rPr>
                <w:rFonts w:ascii="Times New Roman" w:hAnsi="Times New Roman"/>
                <w:sz w:val="24"/>
                <w:szCs w:val="24"/>
              </w:rPr>
            </w:pPr>
          </w:p>
        </w:tc>
        <w:tc>
          <w:tcPr>
            <w:tcW w:w="2315" w:type="dxa"/>
          </w:tcPr>
          <w:p w:rsidR="0005721B" w:rsidRPr="003532E8" w:rsidRDefault="0005721B" w:rsidP="00057704">
            <w:pPr>
              <w:spacing w:after="0" w:line="240" w:lineRule="auto"/>
              <w:ind w:left="142"/>
              <w:contextualSpacing/>
              <w:jc w:val="center"/>
              <w:rPr>
                <w:rFonts w:ascii="Times New Roman" w:hAnsi="Times New Roman"/>
                <w:sz w:val="24"/>
                <w:szCs w:val="24"/>
              </w:rPr>
            </w:pPr>
          </w:p>
        </w:tc>
      </w:tr>
      <w:tr w:rsidR="0005721B" w:rsidRPr="003532E8" w:rsidTr="00057704">
        <w:trPr>
          <w:trHeight w:val="408"/>
        </w:trPr>
        <w:tc>
          <w:tcPr>
            <w:tcW w:w="1418" w:type="dxa"/>
          </w:tcPr>
          <w:p w:rsidR="0005721B" w:rsidRPr="003532E8" w:rsidRDefault="0005721B" w:rsidP="00057704">
            <w:pPr>
              <w:spacing w:after="0" w:line="240" w:lineRule="auto"/>
              <w:ind w:left="142"/>
              <w:contextualSpacing/>
              <w:jc w:val="center"/>
              <w:rPr>
                <w:rFonts w:ascii="Times New Roman" w:hAnsi="Times New Roman"/>
                <w:sz w:val="24"/>
                <w:szCs w:val="24"/>
              </w:rPr>
            </w:pPr>
          </w:p>
        </w:tc>
        <w:tc>
          <w:tcPr>
            <w:tcW w:w="1984" w:type="dxa"/>
          </w:tcPr>
          <w:p w:rsidR="0005721B" w:rsidRPr="003532E8" w:rsidRDefault="0005721B" w:rsidP="00057704">
            <w:pPr>
              <w:spacing w:after="0" w:line="240" w:lineRule="auto"/>
              <w:ind w:left="142"/>
              <w:contextualSpacing/>
              <w:jc w:val="center"/>
              <w:rPr>
                <w:rFonts w:ascii="Times New Roman" w:hAnsi="Times New Roman"/>
                <w:sz w:val="24"/>
                <w:szCs w:val="24"/>
              </w:rPr>
            </w:pPr>
          </w:p>
        </w:tc>
        <w:tc>
          <w:tcPr>
            <w:tcW w:w="3845" w:type="dxa"/>
          </w:tcPr>
          <w:p w:rsidR="0005721B" w:rsidRPr="003532E8" w:rsidRDefault="0005721B" w:rsidP="00057704">
            <w:pPr>
              <w:spacing w:after="0" w:line="240" w:lineRule="auto"/>
              <w:ind w:left="142"/>
              <w:contextualSpacing/>
              <w:jc w:val="center"/>
              <w:rPr>
                <w:rFonts w:ascii="Times New Roman" w:hAnsi="Times New Roman"/>
                <w:sz w:val="24"/>
                <w:szCs w:val="24"/>
              </w:rPr>
            </w:pPr>
          </w:p>
        </w:tc>
        <w:tc>
          <w:tcPr>
            <w:tcW w:w="2315" w:type="dxa"/>
          </w:tcPr>
          <w:p w:rsidR="0005721B" w:rsidRPr="003532E8" w:rsidRDefault="0005721B" w:rsidP="00057704">
            <w:pPr>
              <w:spacing w:after="0" w:line="240" w:lineRule="auto"/>
              <w:ind w:left="142"/>
              <w:contextualSpacing/>
              <w:jc w:val="center"/>
              <w:rPr>
                <w:rFonts w:ascii="Times New Roman" w:hAnsi="Times New Roman"/>
                <w:sz w:val="24"/>
                <w:szCs w:val="24"/>
              </w:rPr>
            </w:pPr>
          </w:p>
        </w:tc>
      </w:tr>
    </w:tbl>
    <w:p w:rsidR="00876869" w:rsidRDefault="00876869" w:rsidP="0005721B">
      <w:pPr>
        <w:spacing w:after="0" w:line="240" w:lineRule="exact"/>
        <w:ind w:firstLine="426"/>
        <w:contextualSpacing/>
        <w:jc w:val="both"/>
        <w:rPr>
          <w:rFonts w:ascii="Times New Roman" w:hAnsi="Times New Roman"/>
          <w:sz w:val="24"/>
          <w:szCs w:val="24"/>
        </w:rPr>
      </w:pPr>
    </w:p>
    <w:p w:rsidR="00876869" w:rsidRDefault="00876869">
      <w:pPr>
        <w:overflowPunct/>
        <w:spacing w:after="0" w:line="240" w:lineRule="auto"/>
        <w:rPr>
          <w:rFonts w:ascii="Times New Roman" w:hAnsi="Times New Roman"/>
          <w:sz w:val="24"/>
          <w:szCs w:val="24"/>
        </w:rPr>
      </w:pPr>
      <w:r>
        <w:rPr>
          <w:rFonts w:ascii="Times New Roman" w:hAnsi="Times New Roman"/>
          <w:sz w:val="24"/>
          <w:szCs w:val="24"/>
        </w:rPr>
        <w:br w:type="page"/>
      </w:r>
    </w:p>
    <w:p w:rsidR="00876869" w:rsidRDefault="00876869" w:rsidP="00876869">
      <w:pPr>
        <w:spacing w:after="0" w:line="240" w:lineRule="auto"/>
        <w:ind w:firstLine="426"/>
        <w:contextualSpacing/>
        <w:jc w:val="center"/>
        <w:rPr>
          <w:rFonts w:ascii="Times New Roman" w:hAnsi="Times New Roman"/>
          <w:b/>
          <w:bCs/>
          <w:sz w:val="24"/>
          <w:szCs w:val="24"/>
        </w:rPr>
      </w:pPr>
    </w:p>
    <w:p w:rsidR="00876869" w:rsidRDefault="00876869" w:rsidP="00876869">
      <w:pPr>
        <w:spacing w:after="0" w:line="240" w:lineRule="auto"/>
        <w:ind w:firstLine="426"/>
        <w:contextualSpacing/>
        <w:jc w:val="center"/>
        <w:rPr>
          <w:rFonts w:ascii="Times New Roman" w:hAnsi="Times New Roman"/>
          <w:b/>
          <w:bCs/>
          <w:sz w:val="24"/>
          <w:szCs w:val="24"/>
        </w:rPr>
      </w:pPr>
    </w:p>
    <w:p w:rsidR="00876869" w:rsidRPr="00DC3D88" w:rsidRDefault="00876869" w:rsidP="00876869">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876869" w:rsidRPr="00DC3D88" w:rsidRDefault="00876869" w:rsidP="00876869">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876869" w:rsidRPr="00DC3D88" w:rsidRDefault="00876869" w:rsidP="00876869">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876869" w:rsidRPr="00DC3D88" w:rsidRDefault="00876869" w:rsidP="00876869">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876869" w:rsidRPr="00DC3D88" w:rsidRDefault="00876869" w:rsidP="00876869">
      <w:pPr>
        <w:spacing w:after="0" w:line="240" w:lineRule="auto"/>
        <w:ind w:firstLine="426"/>
        <w:contextualSpacing/>
        <w:jc w:val="center"/>
        <w:rPr>
          <w:rFonts w:ascii="Times New Roman" w:hAnsi="Times New Roman"/>
          <w:sz w:val="24"/>
          <w:szCs w:val="24"/>
        </w:rPr>
      </w:pPr>
    </w:p>
    <w:p w:rsidR="00876869" w:rsidRPr="00DC3D88" w:rsidRDefault="00876869" w:rsidP="00876869">
      <w:pPr>
        <w:spacing w:after="0" w:line="240" w:lineRule="auto"/>
        <w:ind w:firstLine="426"/>
        <w:contextualSpacing/>
        <w:jc w:val="center"/>
        <w:rPr>
          <w:rFonts w:ascii="Times New Roman" w:hAnsi="Times New Roman"/>
          <w:sz w:val="24"/>
          <w:szCs w:val="24"/>
        </w:rPr>
      </w:pPr>
    </w:p>
    <w:p w:rsidR="00876869" w:rsidRPr="00DC3D88" w:rsidRDefault="00876869" w:rsidP="00876869">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876869" w:rsidRPr="00DC3D88" w:rsidRDefault="00876869" w:rsidP="00876869">
      <w:pPr>
        <w:spacing w:after="0" w:line="240" w:lineRule="auto"/>
        <w:ind w:firstLine="426"/>
        <w:contextualSpacing/>
        <w:jc w:val="center"/>
        <w:rPr>
          <w:rFonts w:ascii="Times New Roman" w:hAnsi="Times New Roman"/>
          <w:b/>
          <w:bCs/>
          <w:sz w:val="24"/>
          <w:szCs w:val="24"/>
        </w:rPr>
      </w:pPr>
    </w:p>
    <w:p w:rsidR="00876869" w:rsidRPr="00DC3D88" w:rsidRDefault="00876869" w:rsidP="00876869">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876869" w:rsidRPr="00DC3D88" w:rsidRDefault="00876869" w:rsidP="00876869">
      <w:pPr>
        <w:spacing w:after="0" w:line="240" w:lineRule="auto"/>
        <w:ind w:firstLine="426"/>
        <w:contextualSpacing/>
        <w:jc w:val="center"/>
        <w:rPr>
          <w:rFonts w:ascii="Times New Roman" w:hAnsi="Times New Roman"/>
          <w:sz w:val="24"/>
          <w:szCs w:val="24"/>
          <w:highlight w:val="yellow"/>
        </w:rPr>
      </w:pPr>
    </w:p>
    <w:p w:rsidR="00876869" w:rsidRPr="00DC3D88" w:rsidRDefault="00876869" w:rsidP="00876869">
      <w:pPr>
        <w:spacing w:after="0" w:line="240" w:lineRule="auto"/>
        <w:ind w:firstLine="426"/>
        <w:contextualSpacing/>
        <w:jc w:val="center"/>
        <w:rPr>
          <w:rFonts w:ascii="Times New Roman" w:hAnsi="Times New Roman"/>
          <w:sz w:val="24"/>
          <w:szCs w:val="24"/>
          <w:highlight w:val="yellow"/>
        </w:rPr>
      </w:pPr>
    </w:p>
    <w:p w:rsidR="00876869" w:rsidRPr="00D01719" w:rsidRDefault="00876869" w:rsidP="00876869">
      <w:pPr>
        <w:spacing w:after="0" w:line="240" w:lineRule="auto"/>
        <w:ind w:firstLine="426"/>
        <w:contextualSpacing/>
        <w:jc w:val="center"/>
        <w:rPr>
          <w:rFonts w:ascii="Times New Roman" w:hAnsi="Times New Roman"/>
          <w:b/>
          <w:sz w:val="24"/>
          <w:szCs w:val="24"/>
        </w:rPr>
      </w:pPr>
      <w:r w:rsidRPr="00D01719">
        <w:rPr>
          <w:rFonts w:ascii="Times New Roman" w:hAnsi="Times New Roman"/>
          <w:b/>
          <w:sz w:val="24"/>
          <w:szCs w:val="24"/>
        </w:rPr>
        <w:t>ФОНД ОЦЕНОЧНЫХ СРЕДСТВ ПО ДИСЦИПЛИНЕ</w:t>
      </w:r>
    </w:p>
    <w:p w:rsidR="00876869" w:rsidRPr="007D7157" w:rsidRDefault="00876869" w:rsidP="00876869">
      <w:pPr>
        <w:spacing w:after="0" w:line="240" w:lineRule="auto"/>
        <w:ind w:firstLine="426"/>
        <w:contextualSpacing/>
        <w:jc w:val="center"/>
        <w:rPr>
          <w:rFonts w:ascii="Times New Roman" w:hAnsi="Times New Roman"/>
          <w:sz w:val="24"/>
          <w:szCs w:val="24"/>
        </w:rPr>
      </w:pPr>
    </w:p>
    <w:p w:rsidR="00876869" w:rsidRPr="007D7157" w:rsidRDefault="00876869" w:rsidP="00876869">
      <w:pPr>
        <w:spacing w:after="0" w:line="240" w:lineRule="auto"/>
        <w:ind w:firstLine="426"/>
        <w:contextualSpacing/>
        <w:jc w:val="center"/>
        <w:rPr>
          <w:rFonts w:ascii="Times New Roman" w:hAnsi="Times New Roman"/>
          <w:b/>
          <w:bCs/>
          <w:sz w:val="24"/>
          <w:szCs w:val="24"/>
        </w:rPr>
      </w:pPr>
      <w:r w:rsidRPr="007D7157">
        <w:rPr>
          <w:rFonts w:ascii="Times New Roman" w:hAnsi="Times New Roman"/>
          <w:b/>
          <w:bCs/>
          <w:sz w:val="24"/>
          <w:szCs w:val="24"/>
          <w:u w:val="single"/>
        </w:rPr>
        <w:t>Б</w:t>
      </w:r>
      <w:proofErr w:type="gramStart"/>
      <w:r w:rsidRPr="007D7157">
        <w:rPr>
          <w:rFonts w:ascii="Times New Roman" w:hAnsi="Times New Roman"/>
          <w:b/>
          <w:bCs/>
          <w:sz w:val="24"/>
          <w:szCs w:val="24"/>
          <w:u w:val="single"/>
        </w:rPr>
        <w:t>1</w:t>
      </w:r>
      <w:proofErr w:type="gramEnd"/>
      <w:r w:rsidRPr="007D7157">
        <w:rPr>
          <w:rFonts w:ascii="Times New Roman" w:hAnsi="Times New Roman"/>
          <w:b/>
          <w:bCs/>
          <w:sz w:val="24"/>
          <w:szCs w:val="24"/>
          <w:u w:val="single"/>
        </w:rPr>
        <w:t>.В.05 Электрооборудование промышленных и гражданских зданий</w:t>
      </w:r>
    </w:p>
    <w:p w:rsidR="00876869" w:rsidRPr="007D7157" w:rsidRDefault="00876869" w:rsidP="00876869">
      <w:pPr>
        <w:spacing w:after="0" w:line="240" w:lineRule="auto"/>
        <w:ind w:firstLine="426"/>
        <w:contextualSpacing/>
        <w:jc w:val="center"/>
        <w:rPr>
          <w:rFonts w:ascii="Times New Roman" w:hAnsi="Times New Roman"/>
          <w:b/>
          <w:bCs/>
          <w:sz w:val="24"/>
          <w:szCs w:val="24"/>
        </w:rPr>
      </w:pPr>
    </w:p>
    <w:p w:rsidR="00876869" w:rsidRPr="007D7157" w:rsidRDefault="00876869" w:rsidP="00876869">
      <w:pPr>
        <w:spacing w:after="0" w:line="240" w:lineRule="auto"/>
        <w:ind w:firstLine="426"/>
        <w:contextualSpacing/>
        <w:jc w:val="center"/>
        <w:rPr>
          <w:rFonts w:ascii="Times New Roman" w:hAnsi="Times New Roman"/>
          <w:b/>
          <w:bCs/>
          <w:sz w:val="24"/>
          <w:szCs w:val="24"/>
        </w:rPr>
      </w:pPr>
    </w:p>
    <w:p w:rsidR="00876869" w:rsidRPr="007D7157" w:rsidRDefault="00876869" w:rsidP="00876869">
      <w:pPr>
        <w:spacing w:after="0" w:line="240" w:lineRule="auto"/>
        <w:contextualSpacing/>
        <w:jc w:val="center"/>
        <w:rPr>
          <w:rFonts w:ascii="Times New Roman" w:hAnsi="Times New Roman"/>
          <w:sz w:val="24"/>
          <w:szCs w:val="24"/>
        </w:rPr>
      </w:pPr>
      <w:r w:rsidRPr="007D7157">
        <w:rPr>
          <w:rFonts w:ascii="Times New Roman" w:hAnsi="Times New Roman"/>
          <w:sz w:val="24"/>
          <w:szCs w:val="24"/>
        </w:rPr>
        <w:t>Направление подготовки</w:t>
      </w:r>
      <w:r>
        <w:rPr>
          <w:rFonts w:ascii="Times New Roman" w:hAnsi="Times New Roman"/>
          <w:sz w:val="24"/>
          <w:szCs w:val="24"/>
        </w:rPr>
        <w:t xml:space="preserve"> (</w:t>
      </w:r>
      <w:proofErr w:type="spellStart"/>
      <w:r>
        <w:rPr>
          <w:rFonts w:ascii="Times New Roman" w:hAnsi="Times New Roman"/>
          <w:sz w:val="24"/>
          <w:szCs w:val="24"/>
        </w:rPr>
        <w:t>Бакалавриат</w:t>
      </w:r>
      <w:proofErr w:type="spellEnd"/>
      <w:r>
        <w:rPr>
          <w:rFonts w:ascii="Times New Roman" w:hAnsi="Times New Roman"/>
          <w:sz w:val="24"/>
          <w:szCs w:val="24"/>
        </w:rPr>
        <w:t>)</w:t>
      </w:r>
    </w:p>
    <w:p w:rsidR="00876869" w:rsidRPr="001F55D4" w:rsidRDefault="00876869" w:rsidP="00876869">
      <w:pPr>
        <w:spacing w:after="0" w:line="240" w:lineRule="auto"/>
        <w:contextualSpacing/>
        <w:jc w:val="center"/>
        <w:rPr>
          <w:rFonts w:ascii="Times New Roman" w:hAnsi="Times New Roman"/>
          <w:b/>
          <w:i/>
          <w:iCs/>
          <w:sz w:val="24"/>
          <w:szCs w:val="24"/>
        </w:rPr>
      </w:pPr>
      <w:r w:rsidRPr="001F55D4">
        <w:rPr>
          <w:rFonts w:ascii="Times New Roman" w:hAnsi="Times New Roman"/>
          <w:b/>
          <w:sz w:val="24"/>
          <w:szCs w:val="24"/>
          <w:u w:val="single"/>
        </w:rPr>
        <w:t>13.03.02  Электроэнергетика и электротехника</w:t>
      </w:r>
    </w:p>
    <w:p w:rsidR="00876869" w:rsidRPr="007D7157" w:rsidRDefault="00876869" w:rsidP="00876869">
      <w:pPr>
        <w:spacing w:after="0" w:line="240" w:lineRule="auto"/>
        <w:ind w:firstLine="426"/>
        <w:contextualSpacing/>
        <w:jc w:val="center"/>
        <w:rPr>
          <w:rFonts w:ascii="Times New Roman" w:hAnsi="Times New Roman"/>
          <w:i/>
          <w:iCs/>
          <w:sz w:val="24"/>
          <w:szCs w:val="24"/>
        </w:rPr>
      </w:pPr>
    </w:p>
    <w:p w:rsidR="00876869" w:rsidRPr="007D7157" w:rsidRDefault="00876869" w:rsidP="00876869">
      <w:pPr>
        <w:spacing w:after="0" w:line="240" w:lineRule="auto"/>
        <w:ind w:firstLine="426"/>
        <w:contextualSpacing/>
        <w:jc w:val="center"/>
        <w:rPr>
          <w:rFonts w:ascii="Times New Roman" w:hAnsi="Times New Roman"/>
          <w:i/>
          <w:iCs/>
          <w:sz w:val="24"/>
          <w:szCs w:val="24"/>
        </w:rPr>
      </w:pPr>
    </w:p>
    <w:p w:rsidR="00876869" w:rsidRPr="007D7157" w:rsidRDefault="00876869" w:rsidP="00876869">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Pr="007D7157">
        <w:rPr>
          <w:rFonts w:ascii="Times New Roman" w:hAnsi="Times New Roman"/>
          <w:sz w:val="24"/>
          <w:szCs w:val="24"/>
        </w:rPr>
        <w:t>рофиль подготовки)</w:t>
      </w:r>
    </w:p>
    <w:p w:rsidR="00876869" w:rsidRPr="001F55D4" w:rsidRDefault="00876869" w:rsidP="00876869">
      <w:pPr>
        <w:spacing w:after="0" w:line="240" w:lineRule="auto"/>
        <w:ind w:firstLine="426"/>
        <w:contextualSpacing/>
        <w:jc w:val="center"/>
        <w:rPr>
          <w:rFonts w:ascii="Times New Roman" w:hAnsi="Times New Roman"/>
          <w:b/>
          <w:sz w:val="24"/>
          <w:szCs w:val="24"/>
          <w:u w:val="single"/>
        </w:rPr>
      </w:pPr>
      <w:r w:rsidRPr="001F55D4">
        <w:rPr>
          <w:rFonts w:ascii="Times New Roman" w:hAnsi="Times New Roman"/>
          <w:b/>
          <w:sz w:val="24"/>
          <w:szCs w:val="24"/>
          <w:u w:val="single"/>
        </w:rPr>
        <w:t>Электроснабжение</w:t>
      </w:r>
    </w:p>
    <w:p w:rsidR="00876869" w:rsidRPr="001F55D4" w:rsidRDefault="00876869" w:rsidP="00876869">
      <w:pPr>
        <w:spacing w:after="0" w:line="240" w:lineRule="auto"/>
        <w:ind w:firstLine="426"/>
        <w:contextualSpacing/>
        <w:jc w:val="center"/>
        <w:rPr>
          <w:rFonts w:ascii="Times New Roman" w:hAnsi="Times New Roman"/>
          <w:b/>
          <w:sz w:val="24"/>
          <w:szCs w:val="24"/>
        </w:rPr>
      </w:pPr>
    </w:p>
    <w:p w:rsidR="00876869" w:rsidRPr="007D7157" w:rsidRDefault="00876869" w:rsidP="00876869">
      <w:pPr>
        <w:spacing w:after="0" w:line="240" w:lineRule="auto"/>
        <w:contextualSpacing/>
        <w:jc w:val="center"/>
        <w:rPr>
          <w:rFonts w:ascii="Times New Roman" w:hAnsi="Times New Roman"/>
          <w:sz w:val="24"/>
          <w:szCs w:val="24"/>
        </w:rPr>
      </w:pPr>
    </w:p>
    <w:p w:rsidR="00876869" w:rsidRPr="007D7157" w:rsidRDefault="00876869" w:rsidP="00876869">
      <w:pPr>
        <w:spacing w:after="0" w:line="240" w:lineRule="auto"/>
        <w:ind w:firstLine="426"/>
        <w:contextualSpacing/>
        <w:jc w:val="center"/>
        <w:rPr>
          <w:rFonts w:ascii="Times New Roman" w:hAnsi="Times New Roman"/>
          <w:sz w:val="24"/>
          <w:szCs w:val="24"/>
        </w:rPr>
      </w:pPr>
      <w:r w:rsidRPr="007D7157">
        <w:rPr>
          <w:rFonts w:ascii="Times New Roman" w:hAnsi="Times New Roman"/>
          <w:sz w:val="24"/>
          <w:szCs w:val="24"/>
        </w:rPr>
        <w:t>Квалификация выпускника</w:t>
      </w:r>
    </w:p>
    <w:p w:rsidR="00876869" w:rsidRPr="001F55D4" w:rsidRDefault="00876869" w:rsidP="00876869">
      <w:pPr>
        <w:spacing w:after="0" w:line="240" w:lineRule="auto"/>
        <w:ind w:firstLine="426"/>
        <w:contextualSpacing/>
        <w:jc w:val="center"/>
        <w:rPr>
          <w:rFonts w:ascii="Times New Roman" w:hAnsi="Times New Roman"/>
          <w:b/>
          <w:sz w:val="24"/>
          <w:szCs w:val="24"/>
          <w:u w:val="single"/>
        </w:rPr>
      </w:pPr>
      <w:r w:rsidRPr="001F55D4">
        <w:rPr>
          <w:rFonts w:ascii="Times New Roman" w:hAnsi="Times New Roman"/>
          <w:b/>
          <w:iCs/>
          <w:sz w:val="24"/>
          <w:szCs w:val="24"/>
          <w:u w:val="single"/>
        </w:rPr>
        <w:t>Бакалавр</w:t>
      </w:r>
    </w:p>
    <w:p w:rsidR="00876869" w:rsidRPr="007D7157" w:rsidRDefault="00876869" w:rsidP="00876869">
      <w:pPr>
        <w:spacing w:after="0" w:line="240" w:lineRule="auto"/>
        <w:ind w:firstLine="426"/>
        <w:contextualSpacing/>
        <w:jc w:val="center"/>
        <w:rPr>
          <w:rFonts w:ascii="Times New Roman" w:hAnsi="Times New Roman"/>
          <w:b/>
          <w:sz w:val="24"/>
          <w:szCs w:val="24"/>
          <w:u w:val="single"/>
        </w:rPr>
      </w:pPr>
    </w:p>
    <w:p w:rsidR="00876869" w:rsidRPr="007D7157" w:rsidRDefault="00876869" w:rsidP="00876869">
      <w:pPr>
        <w:spacing w:after="0" w:line="240" w:lineRule="auto"/>
        <w:ind w:firstLine="426"/>
        <w:contextualSpacing/>
        <w:jc w:val="center"/>
        <w:rPr>
          <w:rFonts w:ascii="Times New Roman" w:hAnsi="Times New Roman"/>
          <w:b/>
          <w:sz w:val="24"/>
          <w:szCs w:val="24"/>
          <w:u w:val="single"/>
        </w:rPr>
      </w:pPr>
    </w:p>
    <w:p w:rsidR="00876869" w:rsidRPr="007D7157" w:rsidRDefault="00876869" w:rsidP="00876869">
      <w:pPr>
        <w:spacing w:after="0" w:line="240" w:lineRule="auto"/>
        <w:contextualSpacing/>
        <w:jc w:val="center"/>
        <w:rPr>
          <w:rFonts w:ascii="Times New Roman" w:hAnsi="Times New Roman"/>
          <w:sz w:val="24"/>
          <w:szCs w:val="24"/>
        </w:rPr>
      </w:pPr>
      <w:r w:rsidRPr="007D7157">
        <w:rPr>
          <w:rFonts w:ascii="Times New Roman" w:hAnsi="Times New Roman"/>
          <w:sz w:val="24"/>
          <w:szCs w:val="24"/>
        </w:rPr>
        <w:t>Форма обучения</w:t>
      </w:r>
    </w:p>
    <w:p w:rsidR="00876869" w:rsidRPr="001F55D4" w:rsidRDefault="00876869" w:rsidP="00876869">
      <w:pPr>
        <w:spacing w:after="0" w:line="240" w:lineRule="auto"/>
        <w:contextualSpacing/>
        <w:jc w:val="center"/>
        <w:rPr>
          <w:rFonts w:ascii="Times New Roman" w:hAnsi="Times New Roman"/>
          <w:b/>
          <w:sz w:val="24"/>
          <w:szCs w:val="24"/>
        </w:rPr>
      </w:pPr>
      <w:r w:rsidRPr="001F55D4">
        <w:rPr>
          <w:rFonts w:ascii="Times New Roman" w:hAnsi="Times New Roman"/>
          <w:b/>
          <w:iCs/>
          <w:sz w:val="24"/>
          <w:szCs w:val="24"/>
          <w:u w:val="single"/>
        </w:rPr>
        <w:t>очная, заочная</w:t>
      </w:r>
    </w:p>
    <w:p w:rsidR="00876869" w:rsidRPr="007D7157" w:rsidRDefault="00876869" w:rsidP="00876869">
      <w:pPr>
        <w:spacing w:after="0" w:line="240" w:lineRule="auto"/>
        <w:ind w:firstLine="426"/>
        <w:contextualSpacing/>
        <w:jc w:val="center"/>
        <w:rPr>
          <w:rFonts w:ascii="Times New Roman" w:hAnsi="Times New Roman"/>
          <w:sz w:val="24"/>
          <w:szCs w:val="24"/>
        </w:rPr>
      </w:pPr>
    </w:p>
    <w:p w:rsidR="00876869" w:rsidRPr="007D7157" w:rsidRDefault="00876869" w:rsidP="00876869">
      <w:pPr>
        <w:spacing w:after="0" w:line="240" w:lineRule="auto"/>
        <w:contextualSpacing/>
        <w:jc w:val="center"/>
        <w:rPr>
          <w:rFonts w:ascii="Times New Roman" w:hAnsi="Times New Roman"/>
          <w:sz w:val="24"/>
          <w:szCs w:val="24"/>
        </w:rPr>
      </w:pPr>
    </w:p>
    <w:p w:rsidR="00876869" w:rsidRPr="007D7157" w:rsidRDefault="00876869" w:rsidP="00876869">
      <w:pPr>
        <w:spacing w:after="0" w:line="240" w:lineRule="auto"/>
        <w:contextualSpacing/>
        <w:jc w:val="center"/>
        <w:rPr>
          <w:rFonts w:ascii="Times New Roman" w:hAnsi="Times New Roman"/>
          <w:sz w:val="24"/>
          <w:szCs w:val="24"/>
        </w:rPr>
      </w:pPr>
    </w:p>
    <w:p w:rsidR="00876869" w:rsidRDefault="00876869" w:rsidP="00876869">
      <w:pPr>
        <w:spacing w:after="0" w:line="240" w:lineRule="auto"/>
        <w:contextualSpacing/>
        <w:jc w:val="center"/>
        <w:rPr>
          <w:rFonts w:ascii="Times New Roman" w:hAnsi="Times New Roman"/>
          <w:sz w:val="24"/>
          <w:szCs w:val="24"/>
        </w:rPr>
      </w:pPr>
    </w:p>
    <w:p w:rsidR="00876869" w:rsidRDefault="00876869" w:rsidP="00876869">
      <w:pPr>
        <w:spacing w:after="0" w:line="240" w:lineRule="auto"/>
        <w:contextualSpacing/>
        <w:jc w:val="center"/>
        <w:rPr>
          <w:rFonts w:ascii="Times New Roman" w:hAnsi="Times New Roman"/>
          <w:sz w:val="24"/>
          <w:szCs w:val="24"/>
        </w:rPr>
      </w:pPr>
    </w:p>
    <w:p w:rsidR="00876869" w:rsidRPr="007D7157" w:rsidRDefault="00876869" w:rsidP="00876869">
      <w:pPr>
        <w:spacing w:after="0" w:line="240" w:lineRule="auto"/>
        <w:contextualSpacing/>
        <w:jc w:val="center"/>
        <w:rPr>
          <w:rFonts w:ascii="Times New Roman" w:hAnsi="Times New Roman"/>
          <w:sz w:val="24"/>
          <w:szCs w:val="24"/>
        </w:rPr>
      </w:pPr>
    </w:p>
    <w:p w:rsidR="00876869" w:rsidRPr="007D7157" w:rsidRDefault="00876869" w:rsidP="00876869">
      <w:pPr>
        <w:spacing w:after="0" w:line="240" w:lineRule="auto"/>
        <w:contextualSpacing/>
        <w:jc w:val="center"/>
        <w:rPr>
          <w:rFonts w:ascii="Times New Roman" w:hAnsi="Times New Roman"/>
          <w:sz w:val="24"/>
          <w:szCs w:val="24"/>
        </w:rPr>
      </w:pPr>
    </w:p>
    <w:p w:rsidR="00876869" w:rsidRDefault="00876869" w:rsidP="00876869">
      <w:pPr>
        <w:spacing w:after="0" w:line="240" w:lineRule="auto"/>
        <w:contextualSpacing/>
        <w:jc w:val="center"/>
        <w:rPr>
          <w:rFonts w:ascii="Times New Roman" w:hAnsi="Times New Roman"/>
          <w:sz w:val="24"/>
          <w:szCs w:val="24"/>
        </w:rPr>
      </w:pPr>
    </w:p>
    <w:p w:rsidR="00876869" w:rsidRDefault="00876869" w:rsidP="00876869">
      <w:pPr>
        <w:spacing w:after="0" w:line="240" w:lineRule="auto"/>
        <w:contextualSpacing/>
        <w:jc w:val="center"/>
        <w:rPr>
          <w:rFonts w:ascii="Times New Roman" w:hAnsi="Times New Roman"/>
          <w:sz w:val="24"/>
          <w:szCs w:val="24"/>
        </w:rPr>
      </w:pPr>
    </w:p>
    <w:p w:rsidR="00876869" w:rsidRDefault="00876869" w:rsidP="00876869">
      <w:pPr>
        <w:spacing w:after="0" w:line="240" w:lineRule="auto"/>
        <w:contextualSpacing/>
        <w:jc w:val="center"/>
        <w:rPr>
          <w:rFonts w:ascii="Times New Roman" w:hAnsi="Times New Roman"/>
          <w:sz w:val="24"/>
          <w:szCs w:val="24"/>
        </w:rPr>
      </w:pPr>
    </w:p>
    <w:p w:rsidR="00876869" w:rsidRDefault="00876869" w:rsidP="00876869">
      <w:pPr>
        <w:spacing w:after="0" w:line="240" w:lineRule="auto"/>
        <w:contextualSpacing/>
        <w:jc w:val="center"/>
        <w:rPr>
          <w:rFonts w:ascii="Times New Roman" w:hAnsi="Times New Roman"/>
          <w:sz w:val="24"/>
          <w:szCs w:val="24"/>
        </w:rPr>
      </w:pPr>
    </w:p>
    <w:p w:rsidR="00876869" w:rsidRDefault="00876869" w:rsidP="00876869">
      <w:pPr>
        <w:spacing w:after="0" w:line="240" w:lineRule="auto"/>
        <w:contextualSpacing/>
        <w:jc w:val="center"/>
        <w:rPr>
          <w:rFonts w:ascii="Times New Roman" w:hAnsi="Times New Roman"/>
          <w:sz w:val="24"/>
          <w:szCs w:val="24"/>
        </w:rPr>
      </w:pPr>
    </w:p>
    <w:p w:rsidR="00876869" w:rsidRDefault="00876869" w:rsidP="00876869">
      <w:pPr>
        <w:spacing w:after="0" w:line="240" w:lineRule="auto"/>
        <w:contextualSpacing/>
        <w:jc w:val="center"/>
        <w:rPr>
          <w:rFonts w:ascii="Times New Roman" w:hAnsi="Times New Roman"/>
          <w:sz w:val="24"/>
          <w:szCs w:val="24"/>
        </w:rPr>
      </w:pPr>
    </w:p>
    <w:p w:rsidR="00876869" w:rsidRDefault="00876869" w:rsidP="00876869">
      <w:pPr>
        <w:spacing w:after="0" w:line="240" w:lineRule="auto"/>
        <w:contextualSpacing/>
        <w:jc w:val="center"/>
        <w:rPr>
          <w:rFonts w:ascii="Times New Roman" w:hAnsi="Times New Roman"/>
          <w:sz w:val="24"/>
          <w:szCs w:val="24"/>
        </w:rPr>
      </w:pPr>
    </w:p>
    <w:p w:rsidR="00876869" w:rsidRDefault="00876869" w:rsidP="00876869">
      <w:pPr>
        <w:spacing w:after="0" w:line="240" w:lineRule="auto"/>
        <w:contextualSpacing/>
        <w:jc w:val="center"/>
        <w:rPr>
          <w:rFonts w:ascii="Times New Roman" w:hAnsi="Times New Roman"/>
          <w:sz w:val="24"/>
          <w:szCs w:val="24"/>
        </w:rPr>
      </w:pPr>
    </w:p>
    <w:p w:rsidR="00876869" w:rsidRDefault="00876869" w:rsidP="00876869">
      <w:pPr>
        <w:spacing w:after="0" w:line="240" w:lineRule="auto"/>
        <w:contextualSpacing/>
        <w:jc w:val="center"/>
        <w:rPr>
          <w:rFonts w:ascii="Times New Roman" w:hAnsi="Times New Roman"/>
          <w:sz w:val="24"/>
          <w:szCs w:val="24"/>
        </w:rPr>
      </w:pPr>
    </w:p>
    <w:p w:rsidR="00876869" w:rsidRDefault="00876869" w:rsidP="00876869">
      <w:pPr>
        <w:spacing w:after="0" w:line="240" w:lineRule="auto"/>
        <w:contextualSpacing/>
        <w:jc w:val="center"/>
        <w:rPr>
          <w:rFonts w:ascii="Times New Roman" w:hAnsi="Times New Roman"/>
          <w:sz w:val="24"/>
          <w:szCs w:val="24"/>
        </w:rPr>
      </w:pPr>
    </w:p>
    <w:p w:rsidR="00876869" w:rsidRPr="007D7157" w:rsidRDefault="00876869" w:rsidP="00876869">
      <w:pPr>
        <w:spacing w:after="0" w:line="240" w:lineRule="auto"/>
        <w:contextualSpacing/>
        <w:jc w:val="center"/>
        <w:rPr>
          <w:rFonts w:ascii="Times New Roman" w:hAnsi="Times New Roman"/>
          <w:sz w:val="24"/>
          <w:szCs w:val="24"/>
        </w:rPr>
      </w:pPr>
    </w:p>
    <w:p w:rsidR="00876869" w:rsidRDefault="00876869" w:rsidP="00876869">
      <w:pPr>
        <w:spacing w:after="0" w:line="240" w:lineRule="auto"/>
        <w:contextualSpacing/>
        <w:jc w:val="center"/>
        <w:rPr>
          <w:rFonts w:ascii="Times New Roman" w:hAnsi="Times New Roman"/>
          <w:sz w:val="24"/>
          <w:szCs w:val="24"/>
        </w:rPr>
      </w:pPr>
    </w:p>
    <w:p w:rsidR="00876869" w:rsidRPr="007D7157" w:rsidRDefault="00876869" w:rsidP="00876869">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Магас</w:t>
      </w:r>
      <w:proofErr w:type="spellEnd"/>
      <w:r>
        <w:rPr>
          <w:rFonts w:ascii="Times New Roman" w:hAnsi="Times New Roman"/>
          <w:sz w:val="24"/>
          <w:szCs w:val="24"/>
        </w:rPr>
        <w:t>, 2025</w:t>
      </w:r>
    </w:p>
    <w:p w:rsidR="00876869" w:rsidRPr="00D01719" w:rsidRDefault="00876869" w:rsidP="00876869">
      <w:pPr>
        <w:pStyle w:val="a8"/>
        <w:numPr>
          <w:ilvl w:val="0"/>
          <w:numId w:val="28"/>
        </w:numPr>
        <w:tabs>
          <w:tab w:val="left" w:pos="709"/>
        </w:tabs>
        <w:spacing w:after="0" w:line="240" w:lineRule="auto"/>
        <w:jc w:val="both"/>
        <w:rPr>
          <w:rFonts w:ascii="Times New Roman" w:hAnsi="Times New Roman"/>
          <w:sz w:val="24"/>
          <w:szCs w:val="24"/>
        </w:rPr>
      </w:pPr>
      <w:r w:rsidRPr="00D01719">
        <w:rPr>
          <w:rFonts w:ascii="Times New Roman" w:hAnsi="Times New Roman"/>
          <w:b/>
          <w:bCs/>
          <w:sz w:val="24"/>
          <w:szCs w:val="24"/>
        </w:rPr>
        <w:lastRenderedPageBreak/>
        <w:t xml:space="preserve">Результаты освоения дисциплины </w:t>
      </w:r>
      <w:r w:rsidRPr="00D01719">
        <w:rPr>
          <w:rFonts w:ascii="Times New Roman" w:hAnsi="Times New Roman"/>
          <w:b/>
          <w:bCs/>
          <w:sz w:val="24"/>
          <w:szCs w:val="24"/>
          <w:u w:val="single"/>
        </w:rPr>
        <w:t>«Электрооборудование промышленных гражданских зданий»</w:t>
      </w:r>
    </w:p>
    <w:p w:rsidR="00876869" w:rsidRDefault="00876869" w:rsidP="00876869">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tbl>
      <w:tblPr>
        <w:tblStyle w:val="af"/>
        <w:tblW w:w="10775" w:type="dxa"/>
        <w:tblInd w:w="-856" w:type="dxa"/>
        <w:tblLook w:val="04A0"/>
      </w:tblPr>
      <w:tblGrid>
        <w:gridCol w:w="970"/>
        <w:gridCol w:w="2429"/>
        <w:gridCol w:w="3715"/>
        <w:gridCol w:w="3661"/>
      </w:tblGrid>
      <w:tr w:rsidR="00876869" w:rsidRPr="002C0EF5" w:rsidTr="00C42798">
        <w:tc>
          <w:tcPr>
            <w:tcW w:w="983" w:type="dxa"/>
          </w:tcPr>
          <w:p w:rsidR="00876869" w:rsidRPr="002C0EF5" w:rsidRDefault="00876869" w:rsidP="00C42798">
            <w:pPr>
              <w:widowControl w:val="0"/>
              <w:spacing w:after="0" w:line="240" w:lineRule="auto"/>
              <w:contextualSpacing/>
              <w:jc w:val="center"/>
              <w:rPr>
                <w:rFonts w:ascii="Times New Roman" w:hAnsi="Times New Roman"/>
                <w:sz w:val="24"/>
                <w:szCs w:val="24"/>
              </w:rPr>
            </w:pPr>
            <w:r w:rsidRPr="002C0EF5">
              <w:rPr>
                <w:rFonts w:ascii="Times New Roman" w:hAnsi="Times New Roman"/>
                <w:sz w:val="24"/>
                <w:szCs w:val="24"/>
              </w:rPr>
              <w:t>Код компе</w:t>
            </w:r>
          </w:p>
          <w:p w:rsidR="00876869" w:rsidRPr="002C0EF5" w:rsidRDefault="00876869" w:rsidP="00C42798">
            <w:pPr>
              <w:widowControl w:val="0"/>
              <w:spacing w:after="0" w:line="240" w:lineRule="auto"/>
              <w:contextualSpacing/>
              <w:jc w:val="center"/>
              <w:rPr>
                <w:rFonts w:ascii="Times New Roman" w:hAnsi="Times New Roman"/>
                <w:b/>
                <w:sz w:val="24"/>
                <w:szCs w:val="24"/>
              </w:rPr>
            </w:pPr>
            <w:proofErr w:type="spellStart"/>
            <w:r w:rsidRPr="002C0EF5">
              <w:rPr>
                <w:rFonts w:ascii="Times New Roman" w:hAnsi="Times New Roman"/>
                <w:sz w:val="24"/>
                <w:szCs w:val="24"/>
              </w:rPr>
              <w:t>тенции</w:t>
            </w:r>
            <w:proofErr w:type="spellEnd"/>
          </w:p>
        </w:tc>
        <w:tc>
          <w:tcPr>
            <w:tcW w:w="2477" w:type="dxa"/>
          </w:tcPr>
          <w:p w:rsidR="00876869" w:rsidRPr="002C0EF5" w:rsidRDefault="00876869" w:rsidP="00C42798">
            <w:pPr>
              <w:widowControl w:val="0"/>
              <w:spacing w:after="0" w:line="240" w:lineRule="auto"/>
              <w:ind w:left="142"/>
              <w:contextualSpacing/>
              <w:jc w:val="center"/>
              <w:rPr>
                <w:rFonts w:ascii="Times New Roman" w:hAnsi="Times New Roman"/>
                <w:sz w:val="24"/>
                <w:szCs w:val="24"/>
              </w:rPr>
            </w:pPr>
            <w:r w:rsidRPr="002C0EF5">
              <w:rPr>
                <w:rFonts w:ascii="Times New Roman" w:hAnsi="Times New Roman"/>
                <w:sz w:val="24"/>
                <w:szCs w:val="24"/>
              </w:rPr>
              <w:t>Наименование компетенции</w:t>
            </w:r>
          </w:p>
          <w:p w:rsidR="00876869" w:rsidRPr="002C0EF5" w:rsidRDefault="00876869" w:rsidP="00C42798">
            <w:pPr>
              <w:widowControl w:val="0"/>
              <w:spacing w:after="0" w:line="240" w:lineRule="auto"/>
              <w:ind w:left="142"/>
              <w:contextualSpacing/>
              <w:jc w:val="center"/>
              <w:rPr>
                <w:rFonts w:ascii="Times New Roman" w:hAnsi="Times New Roman"/>
                <w:sz w:val="24"/>
                <w:szCs w:val="24"/>
              </w:rPr>
            </w:pPr>
          </w:p>
        </w:tc>
        <w:tc>
          <w:tcPr>
            <w:tcW w:w="4207" w:type="dxa"/>
          </w:tcPr>
          <w:p w:rsidR="00876869" w:rsidRPr="002C0EF5" w:rsidRDefault="00876869" w:rsidP="00C42798">
            <w:pPr>
              <w:widowControl w:val="0"/>
              <w:spacing w:after="0" w:line="240" w:lineRule="auto"/>
              <w:ind w:left="142"/>
              <w:contextualSpacing/>
              <w:jc w:val="center"/>
              <w:rPr>
                <w:rFonts w:ascii="Times New Roman" w:hAnsi="Times New Roman"/>
                <w:sz w:val="24"/>
                <w:szCs w:val="24"/>
              </w:rPr>
            </w:pPr>
            <w:r w:rsidRPr="002C0EF5">
              <w:rPr>
                <w:rFonts w:ascii="Times New Roman" w:hAnsi="Times New Roman"/>
                <w:sz w:val="24"/>
                <w:szCs w:val="24"/>
              </w:rPr>
              <w:t>Индикатор достижения компетенции</w:t>
            </w:r>
          </w:p>
          <w:p w:rsidR="00876869" w:rsidRPr="002C0EF5" w:rsidRDefault="00876869" w:rsidP="00C42798">
            <w:pPr>
              <w:widowControl w:val="0"/>
              <w:spacing w:after="0" w:line="240" w:lineRule="auto"/>
              <w:ind w:left="142"/>
              <w:contextualSpacing/>
              <w:jc w:val="center"/>
              <w:rPr>
                <w:rFonts w:ascii="Times New Roman" w:hAnsi="Times New Roman"/>
                <w:sz w:val="24"/>
                <w:szCs w:val="24"/>
              </w:rPr>
            </w:pPr>
          </w:p>
        </w:tc>
        <w:tc>
          <w:tcPr>
            <w:tcW w:w="3108" w:type="dxa"/>
          </w:tcPr>
          <w:p w:rsidR="00876869" w:rsidRPr="002C0EF5" w:rsidRDefault="00876869" w:rsidP="00C42798">
            <w:pPr>
              <w:widowControl w:val="0"/>
              <w:spacing w:after="0" w:line="240" w:lineRule="auto"/>
              <w:ind w:left="142"/>
              <w:contextualSpacing/>
              <w:jc w:val="center"/>
              <w:rPr>
                <w:rFonts w:ascii="Times New Roman" w:hAnsi="Times New Roman"/>
                <w:sz w:val="24"/>
                <w:szCs w:val="24"/>
              </w:rPr>
            </w:pPr>
            <w:r w:rsidRPr="002C0EF5">
              <w:rPr>
                <w:rFonts w:ascii="Times New Roman" w:hAnsi="Times New Roman"/>
                <w:sz w:val="24"/>
                <w:szCs w:val="24"/>
              </w:rPr>
              <w:t>В результате освоения дисциплины обучающийся</w:t>
            </w:r>
            <w:r w:rsidRPr="002C0EF5">
              <w:rPr>
                <w:rFonts w:ascii="Times New Roman" w:hAnsi="Times New Roman"/>
                <w:b/>
                <w:bCs/>
                <w:sz w:val="24"/>
                <w:szCs w:val="24"/>
              </w:rPr>
              <w:t>должен</w:t>
            </w:r>
            <w:r w:rsidRPr="002C0EF5">
              <w:rPr>
                <w:rFonts w:ascii="Times New Roman" w:hAnsi="Times New Roman"/>
                <w:sz w:val="24"/>
                <w:szCs w:val="24"/>
              </w:rPr>
              <w:t>:</w:t>
            </w:r>
          </w:p>
        </w:tc>
      </w:tr>
      <w:tr w:rsidR="00876869" w:rsidRPr="002C0EF5" w:rsidTr="00C42798">
        <w:tc>
          <w:tcPr>
            <w:tcW w:w="983" w:type="dxa"/>
          </w:tcPr>
          <w:p w:rsidR="00876869" w:rsidRPr="002C0EF5" w:rsidRDefault="00876869" w:rsidP="00C42798">
            <w:pPr>
              <w:spacing w:after="0" w:line="240" w:lineRule="auto"/>
              <w:rPr>
                <w:rFonts w:ascii="Times New Roman" w:hAnsi="Times New Roman"/>
                <w:b/>
                <w:sz w:val="24"/>
                <w:szCs w:val="24"/>
              </w:rPr>
            </w:pPr>
            <w:r w:rsidRPr="002C0EF5">
              <w:rPr>
                <w:rFonts w:ascii="Times New Roman" w:hAnsi="Times New Roman"/>
                <w:b/>
                <w:bCs/>
                <w:sz w:val="24"/>
                <w:szCs w:val="24"/>
              </w:rPr>
              <w:t>ОПК-3.</w:t>
            </w:r>
          </w:p>
        </w:tc>
        <w:tc>
          <w:tcPr>
            <w:tcW w:w="2477" w:type="dxa"/>
          </w:tcPr>
          <w:p w:rsidR="00876869" w:rsidRPr="002C0EF5" w:rsidRDefault="00876869" w:rsidP="00C42798">
            <w:pPr>
              <w:spacing w:after="0" w:line="240" w:lineRule="auto"/>
              <w:contextualSpacing/>
              <w:rPr>
                <w:rFonts w:ascii="Times New Roman" w:hAnsi="Times New Roman"/>
                <w:sz w:val="24"/>
                <w:szCs w:val="24"/>
              </w:rPr>
            </w:pPr>
            <w:r w:rsidRPr="002C0EF5">
              <w:rPr>
                <w:rFonts w:ascii="Times New Roman" w:hAnsi="Times New Roman"/>
                <w:sz w:val="24"/>
                <w:szCs w:val="24"/>
              </w:rPr>
              <w:t>Способен применять соответствующий физико-математический аппарат, методы анализа и моделирования, теоретического и экспериментального исследования при решении профессиональных задач</w:t>
            </w:r>
          </w:p>
        </w:tc>
        <w:tc>
          <w:tcPr>
            <w:tcW w:w="4207" w:type="dxa"/>
          </w:tcPr>
          <w:p w:rsidR="00876869" w:rsidRPr="002C0EF5" w:rsidRDefault="00876869" w:rsidP="00C42798">
            <w:pPr>
              <w:spacing w:after="0" w:line="240" w:lineRule="auto"/>
              <w:contextualSpacing/>
              <w:rPr>
                <w:rFonts w:ascii="Times New Roman" w:hAnsi="Times New Roman"/>
                <w:sz w:val="24"/>
                <w:szCs w:val="24"/>
              </w:rPr>
            </w:pPr>
            <w:r w:rsidRPr="002C0EF5">
              <w:rPr>
                <w:rFonts w:ascii="Times New Roman" w:hAnsi="Times New Roman"/>
                <w:sz w:val="24"/>
                <w:szCs w:val="24"/>
              </w:rPr>
              <w:t>ОПК-3.1. Использует основные законы   естественнонаучных дисциплин, методы алгебры и математического анализа, дифференциального и интегрального исчисления, численных методов; физические явления и законы механики, термодинамики, электричества магнетизма, оптики.</w:t>
            </w:r>
          </w:p>
          <w:p w:rsidR="00876869" w:rsidRPr="002C0EF5" w:rsidRDefault="00876869" w:rsidP="00C42798">
            <w:pPr>
              <w:spacing w:after="0" w:line="240" w:lineRule="auto"/>
              <w:contextualSpacing/>
              <w:rPr>
                <w:rFonts w:ascii="Times New Roman" w:hAnsi="Times New Roman"/>
                <w:sz w:val="24"/>
                <w:szCs w:val="24"/>
              </w:rPr>
            </w:pPr>
            <w:r w:rsidRPr="002C0EF5">
              <w:rPr>
                <w:rFonts w:ascii="Times New Roman" w:hAnsi="Times New Roman"/>
                <w:sz w:val="24"/>
                <w:szCs w:val="24"/>
              </w:rPr>
              <w:t>ОПК-3.2. Выполняет анализ и моделирование, теоретические и экспериментальные исследования при решении профессиональных задач с использованием физико-математического аппарата.</w:t>
            </w:r>
          </w:p>
          <w:p w:rsidR="00876869" w:rsidRPr="002C0EF5" w:rsidRDefault="00876869" w:rsidP="00C42798">
            <w:pPr>
              <w:spacing w:after="0" w:line="240" w:lineRule="auto"/>
              <w:contextualSpacing/>
              <w:rPr>
                <w:rFonts w:ascii="Times New Roman" w:hAnsi="Times New Roman"/>
                <w:sz w:val="24"/>
                <w:szCs w:val="24"/>
              </w:rPr>
            </w:pPr>
            <w:r w:rsidRPr="002C0EF5">
              <w:rPr>
                <w:rFonts w:ascii="Times New Roman" w:hAnsi="Times New Roman"/>
                <w:sz w:val="24"/>
                <w:szCs w:val="24"/>
              </w:rPr>
              <w:t>ОПК-3.3. Применяет методы выявления проблем в электроэнергетической отрасли с использованием навыков аналитического и экспериментального исследования основных физических законов и технологических процессов.</w:t>
            </w:r>
          </w:p>
        </w:tc>
        <w:tc>
          <w:tcPr>
            <w:tcW w:w="3108" w:type="dxa"/>
          </w:tcPr>
          <w:p w:rsidR="00876869" w:rsidRPr="002C0EF5" w:rsidRDefault="00876869" w:rsidP="00C42798">
            <w:pPr>
              <w:pStyle w:val="TableParagraph"/>
              <w:ind w:left="109"/>
              <w:rPr>
                <w:sz w:val="24"/>
                <w:szCs w:val="24"/>
              </w:rPr>
            </w:pPr>
            <w:r w:rsidRPr="002C0EF5">
              <w:rPr>
                <w:b/>
                <w:spacing w:val="-2"/>
                <w:sz w:val="24"/>
                <w:szCs w:val="24"/>
              </w:rPr>
              <w:t xml:space="preserve">Знать: </w:t>
            </w:r>
            <w:proofErr w:type="gramStart"/>
            <w:r w:rsidRPr="002C0EF5">
              <w:rPr>
                <w:sz w:val="24"/>
                <w:szCs w:val="24"/>
              </w:rPr>
              <w:t>-о</w:t>
            </w:r>
            <w:proofErr w:type="gramEnd"/>
            <w:r w:rsidRPr="002C0EF5">
              <w:rPr>
                <w:sz w:val="24"/>
                <w:szCs w:val="24"/>
              </w:rPr>
              <w:t>сновные понятия и м</w:t>
            </w:r>
            <w:r w:rsidRPr="002C0EF5">
              <w:rPr>
                <w:sz w:val="24"/>
                <w:szCs w:val="24"/>
              </w:rPr>
              <w:t>е</w:t>
            </w:r>
            <w:r w:rsidRPr="002C0EF5">
              <w:rPr>
                <w:sz w:val="24"/>
                <w:szCs w:val="24"/>
              </w:rPr>
              <w:t xml:space="preserve">тоды </w:t>
            </w:r>
            <w:r w:rsidRPr="002C0EF5">
              <w:rPr>
                <w:spacing w:val="-2"/>
                <w:sz w:val="24"/>
                <w:szCs w:val="24"/>
              </w:rPr>
              <w:t xml:space="preserve">фундаментальныхразделов </w:t>
            </w:r>
            <w:r w:rsidRPr="002C0EF5">
              <w:rPr>
                <w:sz w:val="24"/>
                <w:szCs w:val="24"/>
              </w:rPr>
              <w:t xml:space="preserve">математики, необходимые в профессиональной </w:t>
            </w:r>
            <w:r w:rsidRPr="002C0EF5">
              <w:rPr>
                <w:spacing w:val="-2"/>
                <w:sz w:val="24"/>
                <w:szCs w:val="24"/>
              </w:rPr>
              <w:t>деятельн</w:t>
            </w:r>
            <w:r w:rsidRPr="002C0EF5">
              <w:rPr>
                <w:spacing w:val="-2"/>
                <w:sz w:val="24"/>
                <w:szCs w:val="24"/>
              </w:rPr>
              <w:t>о</w:t>
            </w:r>
            <w:r w:rsidRPr="002C0EF5">
              <w:rPr>
                <w:spacing w:val="-2"/>
                <w:sz w:val="24"/>
                <w:szCs w:val="24"/>
              </w:rPr>
              <w:t>сти;</w:t>
            </w:r>
          </w:p>
          <w:p w:rsidR="00876869" w:rsidRPr="002C0EF5" w:rsidRDefault="00876869" w:rsidP="00C42798">
            <w:pPr>
              <w:pStyle w:val="TableParagraph"/>
              <w:tabs>
                <w:tab w:val="left" w:pos="982"/>
                <w:tab w:val="left" w:pos="983"/>
                <w:tab w:val="left" w:pos="1582"/>
                <w:tab w:val="left" w:pos="2681"/>
              </w:tabs>
              <w:ind w:left="109" w:right="90"/>
              <w:jc w:val="both"/>
              <w:rPr>
                <w:sz w:val="24"/>
                <w:szCs w:val="24"/>
              </w:rPr>
            </w:pPr>
            <w:r w:rsidRPr="002C0EF5">
              <w:rPr>
                <w:spacing w:val="-2"/>
                <w:sz w:val="24"/>
                <w:szCs w:val="24"/>
              </w:rPr>
              <w:t xml:space="preserve">-основныезаконы </w:t>
            </w:r>
            <w:r w:rsidRPr="002C0EF5">
              <w:rPr>
                <w:sz w:val="24"/>
                <w:szCs w:val="24"/>
              </w:rPr>
              <w:t>естественн</w:t>
            </w:r>
            <w:r w:rsidRPr="002C0EF5">
              <w:rPr>
                <w:sz w:val="24"/>
                <w:szCs w:val="24"/>
              </w:rPr>
              <w:t>о</w:t>
            </w:r>
            <w:r w:rsidRPr="002C0EF5">
              <w:rPr>
                <w:sz w:val="24"/>
                <w:szCs w:val="24"/>
              </w:rPr>
              <w:t>научных дисциплин для реш</w:t>
            </w:r>
            <w:r w:rsidRPr="002C0EF5">
              <w:rPr>
                <w:sz w:val="24"/>
                <w:szCs w:val="24"/>
              </w:rPr>
              <w:t>е</w:t>
            </w:r>
            <w:r w:rsidRPr="002C0EF5">
              <w:rPr>
                <w:sz w:val="24"/>
                <w:szCs w:val="24"/>
              </w:rPr>
              <w:t xml:space="preserve">ния стандартных задач в </w:t>
            </w:r>
            <w:r w:rsidRPr="002C0EF5">
              <w:rPr>
                <w:spacing w:val="-2"/>
                <w:sz w:val="24"/>
                <w:szCs w:val="24"/>
              </w:rPr>
              <w:t>о</w:t>
            </w:r>
            <w:r w:rsidRPr="002C0EF5">
              <w:rPr>
                <w:spacing w:val="-2"/>
                <w:sz w:val="24"/>
                <w:szCs w:val="24"/>
              </w:rPr>
              <w:t>б</w:t>
            </w:r>
            <w:r w:rsidRPr="002C0EF5">
              <w:rPr>
                <w:spacing w:val="-2"/>
                <w:sz w:val="24"/>
                <w:szCs w:val="24"/>
              </w:rPr>
              <w:t>ластипрофессиональной де</w:t>
            </w:r>
            <w:r w:rsidRPr="002C0EF5">
              <w:rPr>
                <w:spacing w:val="-2"/>
                <w:sz w:val="24"/>
                <w:szCs w:val="24"/>
              </w:rPr>
              <w:t>я</w:t>
            </w:r>
            <w:r w:rsidRPr="002C0EF5">
              <w:rPr>
                <w:spacing w:val="-2"/>
                <w:sz w:val="24"/>
                <w:szCs w:val="24"/>
              </w:rPr>
              <w:t>тельности;</w:t>
            </w:r>
          </w:p>
          <w:p w:rsidR="00876869" w:rsidRPr="002C0EF5" w:rsidRDefault="00876869" w:rsidP="00C42798">
            <w:pPr>
              <w:pStyle w:val="TableParagraph"/>
              <w:tabs>
                <w:tab w:val="left" w:pos="311"/>
                <w:tab w:val="left" w:pos="540"/>
                <w:tab w:val="left" w:pos="1284"/>
                <w:tab w:val="left" w:pos="1375"/>
                <w:tab w:val="left" w:pos="1748"/>
                <w:tab w:val="left" w:pos="2099"/>
                <w:tab w:val="left" w:pos="2848"/>
                <w:tab w:val="left" w:pos="3234"/>
              </w:tabs>
              <w:ind w:left="109" w:right="91"/>
              <w:rPr>
                <w:sz w:val="24"/>
                <w:szCs w:val="24"/>
              </w:rPr>
            </w:pPr>
            <w:r w:rsidRPr="002C0EF5">
              <w:rPr>
                <w:sz w:val="24"/>
                <w:szCs w:val="24"/>
              </w:rPr>
              <w:t xml:space="preserve">-принципы, методы и средства </w:t>
            </w:r>
            <w:r w:rsidRPr="002C0EF5">
              <w:rPr>
                <w:spacing w:val="-2"/>
                <w:sz w:val="24"/>
                <w:szCs w:val="24"/>
              </w:rPr>
              <w:t>решениястандартных</w:t>
            </w:r>
            <w:r w:rsidRPr="002C0EF5">
              <w:rPr>
                <w:spacing w:val="-4"/>
                <w:sz w:val="24"/>
                <w:szCs w:val="24"/>
              </w:rPr>
              <w:t xml:space="preserve">задач </w:t>
            </w:r>
            <w:r w:rsidRPr="002C0EF5">
              <w:rPr>
                <w:spacing w:val="-2"/>
                <w:sz w:val="24"/>
                <w:szCs w:val="24"/>
              </w:rPr>
              <w:t xml:space="preserve">профессиональнойдеятельности </w:t>
            </w:r>
            <w:r w:rsidRPr="002C0EF5">
              <w:rPr>
                <w:spacing w:val="-6"/>
                <w:sz w:val="24"/>
                <w:szCs w:val="24"/>
              </w:rPr>
              <w:t>на</w:t>
            </w:r>
            <w:r w:rsidRPr="002C0EF5">
              <w:rPr>
                <w:spacing w:val="-2"/>
                <w:sz w:val="24"/>
                <w:szCs w:val="24"/>
              </w:rPr>
              <w:t>основеинформационной</w:t>
            </w:r>
            <w:r w:rsidRPr="002C0EF5">
              <w:rPr>
                <w:spacing w:val="-10"/>
                <w:sz w:val="24"/>
                <w:szCs w:val="24"/>
              </w:rPr>
              <w:t xml:space="preserve">и </w:t>
            </w:r>
            <w:r w:rsidRPr="002C0EF5">
              <w:rPr>
                <w:sz w:val="24"/>
                <w:szCs w:val="24"/>
              </w:rPr>
              <w:t xml:space="preserve">библиографической культуры с </w:t>
            </w:r>
            <w:r w:rsidRPr="002C0EF5">
              <w:rPr>
                <w:spacing w:val="-2"/>
                <w:sz w:val="24"/>
                <w:szCs w:val="24"/>
              </w:rPr>
              <w:t>применением информацио</w:t>
            </w:r>
            <w:r w:rsidRPr="002C0EF5">
              <w:rPr>
                <w:spacing w:val="-2"/>
                <w:sz w:val="24"/>
                <w:szCs w:val="24"/>
              </w:rPr>
              <w:t>н</w:t>
            </w:r>
            <w:r w:rsidRPr="002C0EF5">
              <w:rPr>
                <w:spacing w:val="-2"/>
                <w:sz w:val="24"/>
                <w:szCs w:val="24"/>
              </w:rPr>
              <w:t>но-</w:t>
            </w:r>
            <w:r w:rsidRPr="002C0EF5">
              <w:rPr>
                <w:sz w:val="24"/>
                <w:szCs w:val="24"/>
              </w:rPr>
              <w:t>коммуникационных техн</w:t>
            </w:r>
            <w:r w:rsidRPr="002C0EF5">
              <w:rPr>
                <w:sz w:val="24"/>
                <w:szCs w:val="24"/>
              </w:rPr>
              <w:t>о</w:t>
            </w:r>
            <w:r w:rsidRPr="002C0EF5">
              <w:rPr>
                <w:sz w:val="24"/>
                <w:szCs w:val="24"/>
              </w:rPr>
              <w:t xml:space="preserve">логий и с учетом основных требований информационной безопасности. </w:t>
            </w:r>
          </w:p>
          <w:p w:rsidR="00876869" w:rsidRPr="002C0EF5" w:rsidRDefault="00876869" w:rsidP="00C42798">
            <w:pPr>
              <w:pStyle w:val="TableParagraph"/>
              <w:tabs>
                <w:tab w:val="left" w:pos="311"/>
                <w:tab w:val="left" w:pos="540"/>
                <w:tab w:val="left" w:pos="1284"/>
                <w:tab w:val="left" w:pos="1375"/>
                <w:tab w:val="left" w:pos="1748"/>
                <w:tab w:val="left" w:pos="2099"/>
                <w:tab w:val="left" w:pos="2848"/>
                <w:tab w:val="left" w:pos="3234"/>
              </w:tabs>
              <w:ind w:left="109" w:right="91"/>
              <w:rPr>
                <w:sz w:val="24"/>
                <w:szCs w:val="24"/>
              </w:rPr>
            </w:pPr>
            <w:r w:rsidRPr="002C0EF5">
              <w:rPr>
                <w:b/>
                <w:spacing w:val="-2"/>
                <w:sz w:val="24"/>
                <w:szCs w:val="24"/>
              </w:rPr>
              <w:t xml:space="preserve">Уметь: </w:t>
            </w:r>
            <w:proofErr w:type="gramStart"/>
            <w:r w:rsidRPr="002C0EF5">
              <w:rPr>
                <w:sz w:val="24"/>
                <w:szCs w:val="24"/>
              </w:rPr>
              <w:t>-и</w:t>
            </w:r>
            <w:proofErr w:type="gramEnd"/>
            <w:r w:rsidRPr="002C0EF5">
              <w:rPr>
                <w:sz w:val="24"/>
                <w:szCs w:val="24"/>
              </w:rPr>
              <w:t>спользовать матем</w:t>
            </w:r>
            <w:r w:rsidRPr="002C0EF5">
              <w:rPr>
                <w:sz w:val="24"/>
                <w:szCs w:val="24"/>
              </w:rPr>
              <w:t>а</w:t>
            </w:r>
            <w:r w:rsidRPr="002C0EF5">
              <w:rPr>
                <w:sz w:val="24"/>
                <w:szCs w:val="24"/>
              </w:rPr>
              <w:t xml:space="preserve">тические методы для решения прикладных </w:t>
            </w:r>
            <w:r w:rsidRPr="002C0EF5">
              <w:rPr>
                <w:spacing w:val="-2"/>
                <w:sz w:val="24"/>
                <w:szCs w:val="24"/>
              </w:rPr>
              <w:t>задач;</w:t>
            </w:r>
          </w:p>
          <w:p w:rsidR="00876869" w:rsidRPr="002C0EF5" w:rsidRDefault="00876869" w:rsidP="00C42798">
            <w:pPr>
              <w:pStyle w:val="TableParagraph"/>
              <w:tabs>
                <w:tab w:val="left" w:pos="292"/>
              </w:tabs>
              <w:ind w:left="109" w:right="93"/>
              <w:jc w:val="both"/>
              <w:rPr>
                <w:sz w:val="24"/>
                <w:szCs w:val="24"/>
              </w:rPr>
            </w:pPr>
            <w:r w:rsidRPr="002C0EF5">
              <w:rPr>
                <w:sz w:val="24"/>
                <w:szCs w:val="24"/>
              </w:rPr>
              <w:t>-читать научную литературу по своей специальности, испол</w:t>
            </w:r>
            <w:r w:rsidRPr="002C0EF5">
              <w:rPr>
                <w:sz w:val="24"/>
                <w:szCs w:val="24"/>
              </w:rPr>
              <w:t>ь</w:t>
            </w:r>
            <w:r w:rsidRPr="002C0EF5">
              <w:rPr>
                <w:sz w:val="24"/>
                <w:szCs w:val="24"/>
              </w:rPr>
              <w:t>зующую математический а</w:t>
            </w:r>
            <w:r w:rsidRPr="002C0EF5">
              <w:rPr>
                <w:sz w:val="24"/>
                <w:szCs w:val="24"/>
              </w:rPr>
              <w:t>п</w:t>
            </w:r>
            <w:r w:rsidRPr="002C0EF5">
              <w:rPr>
                <w:sz w:val="24"/>
                <w:szCs w:val="24"/>
              </w:rPr>
              <w:t>парат;</w:t>
            </w:r>
          </w:p>
          <w:p w:rsidR="00876869" w:rsidRPr="002C0EF5" w:rsidRDefault="00876869" w:rsidP="00C42798">
            <w:pPr>
              <w:pStyle w:val="TableParagraph"/>
              <w:tabs>
                <w:tab w:val="left" w:pos="422"/>
              </w:tabs>
              <w:ind w:left="166" w:right="90"/>
              <w:jc w:val="both"/>
              <w:rPr>
                <w:spacing w:val="-2"/>
                <w:sz w:val="24"/>
                <w:szCs w:val="24"/>
              </w:rPr>
            </w:pPr>
            <w:r w:rsidRPr="002C0EF5">
              <w:rPr>
                <w:sz w:val="24"/>
                <w:szCs w:val="24"/>
              </w:rPr>
              <w:t>-применять основные законы естественнонаучных дисци</w:t>
            </w:r>
            <w:r w:rsidRPr="002C0EF5">
              <w:rPr>
                <w:sz w:val="24"/>
                <w:szCs w:val="24"/>
              </w:rPr>
              <w:t>п</w:t>
            </w:r>
            <w:r w:rsidRPr="002C0EF5">
              <w:rPr>
                <w:sz w:val="24"/>
                <w:szCs w:val="24"/>
              </w:rPr>
              <w:t xml:space="preserve">лин для решения стандартных задач </w:t>
            </w:r>
            <w:r w:rsidRPr="002C0EF5">
              <w:rPr>
                <w:spacing w:val="-10"/>
                <w:sz w:val="24"/>
                <w:szCs w:val="24"/>
              </w:rPr>
              <w:t xml:space="preserve">в </w:t>
            </w:r>
            <w:r w:rsidRPr="002C0EF5">
              <w:rPr>
                <w:sz w:val="24"/>
                <w:szCs w:val="24"/>
              </w:rPr>
              <w:t>области професси</w:t>
            </w:r>
            <w:r w:rsidRPr="002C0EF5">
              <w:rPr>
                <w:sz w:val="24"/>
                <w:szCs w:val="24"/>
              </w:rPr>
              <w:t>о</w:t>
            </w:r>
            <w:r w:rsidRPr="002C0EF5">
              <w:rPr>
                <w:sz w:val="24"/>
                <w:szCs w:val="24"/>
              </w:rPr>
              <w:t>нальной дея</w:t>
            </w:r>
            <w:r w:rsidRPr="002C0EF5">
              <w:rPr>
                <w:spacing w:val="-2"/>
                <w:sz w:val="24"/>
                <w:szCs w:val="24"/>
              </w:rPr>
              <w:t>тельности;</w:t>
            </w:r>
          </w:p>
          <w:p w:rsidR="00876869" w:rsidRPr="002C0EF5" w:rsidRDefault="00876869" w:rsidP="00C42798">
            <w:pPr>
              <w:pStyle w:val="TableParagraph"/>
              <w:tabs>
                <w:tab w:val="left" w:pos="412"/>
              </w:tabs>
              <w:ind w:left="109" w:right="91"/>
              <w:jc w:val="both"/>
              <w:rPr>
                <w:sz w:val="24"/>
                <w:szCs w:val="24"/>
              </w:rPr>
            </w:pPr>
            <w:r w:rsidRPr="002C0EF5">
              <w:rPr>
                <w:sz w:val="24"/>
                <w:szCs w:val="24"/>
              </w:rPr>
              <w:t xml:space="preserve">-решать стандартные </w:t>
            </w:r>
            <w:r w:rsidRPr="002C0EF5">
              <w:rPr>
                <w:spacing w:val="-2"/>
                <w:sz w:val="24"/>
                <w:szCs w:val="24"/>
              </w:rPr>
              <w:t xml:space="preserve">задачи </w:t>
            </w:r>
            <w:r w:rsidRPr="002C0EF5">
              <w:rPr>
                <w:sz w:val="24"/>
                <w:szCs w:val="24"/>
              </w:rPr>
              <w:t>профессиональной деятельн</w:t>
            </w:r>
            <w:r w:rsidRPr="002C0EF5">
              <w:rPr>
                <w:sz w:val="24"/>
                <w:szCs w:val="24"/>
              </w:rPr>
              <w:t>о</w:t>
            </w:r>
            <w:r w:rsidRPr="002C0EF5">
              <w:rPr>
                <w:sz w:val="24"/>
                <w:szCs w:val="24"/>
              </w:rPr>
              <w:t>сти на основе информационной и библиографической культ</w:t>
            </w:r>
            <w:r w:rsidRPr="002C0EF5">
              <w:rPr>
                <w:sz w:val="24"/>
                <w:szCs w:val="24"/>
              </w:rPr>
              <w:t>у</w:t>
            </w:r>
            <w:r w:rsidRPr="002C0EF5">
              <w:rPr>
                <w:sz w:val="24"/>
                <w:szCs w:val="24"/>
              </w:rPr>
              <w:t>ры с применением информац</w:t>
            </w:r>
            <w:r w:rsidRPr="002C0EF5">
              <w:rPr>
                <w:sz w:val="24"/>
                <w:szCs w:val="24"/>
              </w:rPr>
              <w:t>и</w:t>
            </w:r>
            <w:r w:rsidRPr="002C0EF5">
              <w:rPr>
                <w:sz w:val="24"/>
                <w:szCs w:val="24"/>
              </w:rPr>
              <w:t>онно- коммуникационных те</w:t>
            </w:r>
            <w:r w:rsidRPr="002C0EF5">
              <w:rPr>
                <w:sz w:val="24"/>
                <w:szCs w:val="24"/>
              </w:rPr>
              <w:t>х</w:t>
            </w:r>
            <w:r w:rsidRPr="002C0EF5">
              <w:rPr>
                <w:sz w:val="24"/>
                <w:szCs w:val="24"/>
              </w:rPr>
              <w:t>нологий и с учетом основных требований информационной безопасности</w:t>
            </w:r>
          </w:p>
          <w:p w:rsidR="00876869" w:rsidRPr="002C0EF5" w:rsidRDefault="00876869" w:rsidP="00C42798">
            <w:pPr>
              <w:pStyle w:val="TableParagraph"/>
              <w:ind w:left="109" w:right="91"/>
              <w:jc w:val="both"/>
              <w:rPr>
                <w:sz w:val="24"/>
                <w:szCs w:val="24"/>
              </w:rPr>
            </w:pPr>
            <w:r w:rsidRPr="002C0EF5">
              <w:rPr>
                <w:b/>
                <w:spacing w:val="-2"/>
                <w:sz w:val="24"/>
                <w:szCs w:val="24"/>
              </w:rPr>
              <w:t xml:space="preserve">Владеть: </w:t>
            </w:r>
            <w:r w:rsidRPr="002C0EF5">
              <w:rPr>
                <w:spacing w:val="-2"/>
                <w:sz w:val="24"/>
                <w:szCs w:val="24"/>
              </w:rPr>
              <w:t xml:space="preserve">математико-статистическими </w:t>
            </w:r>
            <w:r w:rsidRPr="002C0EF5">
              <w:rPr>
                <w:sz w:val="24"/>
                <w:szCs w:val="24"/>
              </w:rPr>
              <w:t>методами о</w:t>
            </w:r>
            <w:r w:rsidRPr="002C0EF5">
              <w:rPr>
                <w:sz w:val="24"/>
                <w:szCs w:val="24"/>
              </w:rPr>
              <w:t>б</w:t>
            </w:r>
            <w:r w:rsidRPr="002C0EF5">
              <w:rPr>
                <w:sz w:val="24"/>
                <w:szCs w:val="24"/>
              </w:rPr>
              <w:t>работки экспериментальных данных;</w:t>
            </w:r>
          </w:p>
          <w:p w:rsidR="00876869" w:rsidRPr="002C0EF5" w:rsidRDefault="00876869" w:rsidP="00C42798">
            <w:pPr>
              <w:pStyle w:val="TableParagraph"/>
              <w:tabs>
                <w:tab w:val="left" w:pos="638"/>
              </w:tabs>
              <w:ind w:left="166" w:right="88"/>
              <w:jc w:val="both"/>
              <w:rPr>
                <w:sz w:val="24"/>
                <w:szCs w:val="24"/>
              </w:rPr>
            </w:pPr>
            <w:r w:rsidRPr="002C0EF5">
              <w:rPr>
                <w:sz w:val="24"/>
                <w:szCs w:val="24"/>
              </w:rPr>
              <w:t>-навыками использования о</w:t>
            </w:r>
            <w:r w:rsidRPr="002C0EF5">
              <w:rPr>
                <w:sz w:val="24"/>
                <w:szCs w:val="24"/>
              </w:rPr>
              <w:t>с</w:t>
            </w:r>
            <w:r w:rsidRPr="002C0EF5">
              <w:rPr>
                <w:sz w:val="24"/>
                <w:szCs w:val="24"/>
              </w:rPr>
              <w:lastRenderedPageBreak/>
              <w:t xml:space="preserve">новных законов </w:t>
            </w:r>
            <w:proofErr w:type="gramStart"/>
            <w:r w:rsidRPr="002C0EF5">
              <w:rPr>
                <w:sz w:val="24"/>
                <w:szCs w:val="24"/>
              </w:rPr>
              <w:t>естественно-научных</w:t>
            </w:r>
            <w:proofErr w:type="gramEnd"/>
            <w:r w:rsidRPr="002C0EF5">
              <w:rPr>
                <w:sz w:val="24"/>
                <w:szCs w:val="24"/>
              </w:rPr>
              <w:t xml:space="preserve"> дисциплин для реш</w:t>
            </w:r>
            <w:r w:rsidRPr="002C0EF5">
              <w:rPr>
                <w:sz w:val="24"/>
                <w:szCs w:val="24"/>
              </w:rPr>
              <w:t>е</w:t>
            </w:r>
            <w:r w:rsidRPr="002C0EF5">
              <w:rPr>
                <w:sz w:val="24"/>
                <w:szCs w:val="24"/>
              </w:rPr>
              <w:t>ния стандартных задач в о</w:t>
            </w:r>
            <w:r w:rsidRPr="002C0EF5">
              <w:rPr>
                <w:sz w:val="24"/>
                <w:szCs w:val="24"/>
              </w:rPr>
              <w:t>б</w:t>
            </w:r>
            <w:r w:rsidRPr="002C0EF5">
              <w:rPr>
                <w:sz w:val="24"/>
                <w:szCs w:val="24"/>
              </w:rPr>
              <w:t>ласти профессиональной де</w:t>
            </w:r>
            <w:r w:rsidRPr="002C0EF5">
              <w:rPr>
                <w:spacing w:val="-2"/>
                <w:sz w:val="24"/>
                <w:szCs w:val="24"/>
              </w:rPr>
              <w:t>я</w:t>
            </w:r>
            <w:r w:rsidRPr="002C0EF5">
              <w:rPr>
                <w:spacing w:val="-2"/>
                <w:sz w:val="24"/>
                <w:szCs w:val="24"/>
              </w:rPr>
              <w:t>тельности;</w:t>
            </w:r>
          </w:p>
          <w:p w:rsidR="00876869" w:rsidRPr="002C0EF5" w:rsidRDefault="00876869" w:rsidP="00C42798">
            <w:pPr>
              <w:spacing w:after="0" w:line="240" w:lineRule="auto"/>
              <w:rPr>
                <w:rFonts w:ascii="Times New Roman" w:hAnsi="Times New Roman"/>
                <w:sz w:val="24"/>
                <w:szCs w:val="24"/>
              </w:rPr>
            </w:pPr>
            <w:r w:rsidRPr="002C0EF5">
              <w:rPr>
                <w:rFonts w:ascii="Times New Roman" w:hAnsi="Times New Roman"/>
                <w:sz w:val="24"/>
                <w:szCs w:val="24"/>
              </w:rPr>
              <w:t>-навыками подготовки обзоров, аннотаций, составления рефератов, научных докладов, публикаций, и библиографии по научно-исследовательской работе с учетом требований информационной безопасности</w:t>
            </w:r>
          </w:p>
        </w:tc>
      </w:tr>
      <w:tr w:rsidR="00876869" w:rsidRPr="002C0EF5" w:rsidTr="00C42798">
        <w:tc>
          <w:tcPr>
            <w:tcW w:w="983" w:type="dxa"/>
          </w:tcPr>
          <w:p w:rsidR="00876869" w:rsidRPr="002C0EF5" w:rsidRDefault="00876869" w:rsidP="00C42798">
            <w:pPr>
              <w:spacing w:after="0" w:line="240" w:lineRule="auto"/>
              <w:rPr>
                <w:rFonts w:ascii="Times New Roman" w:hAnsi="Times New Roman"/>
                <w:b/>
                <w:sz w:val="24"/>
                <w:szCs w:val="24"/>
              </w:rPr>
            </w:pPr>
            <w:r w:rsidRPr="002C0EF5">
              <w:rPr>
                <w:rStyle w:val="fontstyle01"/>
                <w:rFonts w:ascii="Times New Roman" w:hAnsi="Times New Roman"/>
                <w:sz w:val="24"/>
                <w:szCs w:val="24"/>
              </w:rPr>
              <w:lastRenderedPageBreak/>
              <w:t>ПК-1.</w:t>
            </w:r>
          </w:p>
        </w:tc>
        <w:tc>
          <w:tcPr>
            <w:tcW w:w="2477" w:type="dxa"/>
          </w:tcPr>
          <w:p w:rsidR="00876869" w:rsidRPr="002C0EF5" w:rsidRDefault="00876869" w:rsidP="00C42798">
            <w:pPr>
              <w:spacing w:after="0" w:line="240" w:lineRule="auto"/>
              <w:contextualSpacing/>
              <w:rPr>
                <w:rFonts w:ascii="Times New Roman" w:hAnsi="Times New Roman"/>
                <w:sz w:val="24"/>
                <w:szCs w:val="24"/>
              </w:rPr>
            </w:pPr>
            <w:proofErr w:type="gramStart"/>
            <w:r w:rsidRPr="002C0EF5">
              <w:rPr>
                <w:rStyle w:val="fontstyle01"/>
                <w:rFonts w:ascii="Times New Roman" w:hAnsi="Times New Roman"/>
                <w:sz w:val="24"/>
                <w:szCs w:val="24"/>
              </w:rPr>
              <w:t>Способен</w:t>
            </w:r>
            <w:proofErr w:type="gramEnd"/>
            <w:r w:rsidRPr="002C0EF5">
              <w:rPr>
                <w:rStyle w:val="fontstyle01"/>
                <w:rFonts w:ascii="Times New Roman" w:hAnsi="Times New Roman"/>
                <w:sz w:val="24"/>
                <w:szCs w:val="24"/>
              </w:rPr>
              <w:t xml:space="preserve"> участвовать в проектировании систем электроснабжения объектов </w:t>
            </w:r>
          </w:p>
        </w:tc>
        <w:tc>
          <w:tcPr>
            <w:tcW w:w="4207" w:type="dxa"/>
          </w:tcPr>
          <w:p w:rsidR="00876869" w:rsidRPr="002C0EF5" w:rsidRDefault="00876869" w:rsidP="00C42798">
            <w:pPr>
              <w:spacing w:after="0" w:line="240" w:lineRule="auto"/>
              <w:contextualSpacing/>
              <w:rPr>
                <w:rFonts w:ascii="Times New Roman" w:hAnsi="Times New Roman"/>
                <w:sz w:val="24"/>
                <w:szCs w:val="24"/>
              </w:rPr>
            </w:pPr>
            <w:r w:rsidRPr="002C0EF5">
              <w:rPr>
                <w:rStyle w:val="fontstyle01"/>
                <w:rFonts w:ascii="Times New Roman" w:hAnsi="Times New Roman"/>
                <w:sz w:val="24"/>
                <w:szCs w:val="24"/>
              </w:rPr>
              <w:t xml:space="preserve">ПК-1.1. </w:t>
            </w:r>
            <w:r w:rsidRPr="002C0EF5">
              <w:rPr>
                <w:rStyle w:val="fontstyle21"/>
              </w:rPr>
              <w:t>Выполняет сбор и анализ данных для проектирования систем электроснабжения объектов;</w:t>
            </w:r>
          </w:p>
          <w:p w:rsidR="00876869" w:rsidRPr="002C0EF5" w:rsidRDefault="00876869" w:rsidP="00C42798">
            <w:pPr>
              <w:spacing w:after="0" w:line="240" w:lineRule="auto"/>
              <w:contextualSpacing/>
              <w:rPr>
                <w:rFonts w:ascii="Times New Roman" w:hAnsi="Times New Roman"/>
                <w:sz w:val="24"/>
                <w:szCs w:val="24"/>
              </w:rPr>
            </w:pPr>
            <w:r w:rsidRPr="002C0EF5">
              <w:rPr>
                <w:rStyle w:val="fontstyle01"/>
                <w:rFonts w:ascii="Times New Roman" w:hAnsi="Times New Roman"/>
                <w:sz w:val="24"/>
                <w:szCs w:val="24"/>
              </w:rPr>
              <w:t xml:space="preserve">ПК-2.2. </w:t>
            </w:r>
            <w:r w:rsidRPr="002C0EF5">
              <w:rPr>
                <w:rStyle w:val="fontstyle21"/>
              </w:rPr>
              <w:t>Рассчитывает и анализирует режимы работы системы электроснабжения объекта.</w:t>
            </w:r>
          </w:p>
        </w:tc>
        <w:tc>
          <w:tcPr>
            <w:tcW w:w="3108" w:type="dxa"/>
          </w:tcPr>
          <w:p w:rsidR="00876869" w:rsidRPr="002C0EF5" w:rsidRDefault="00876869" w:rsidP="00C42798">
            <w:pPr>
              <w:widowControl w:val="0"/>
              <w:spacing w:after="0" w:line="240" w:lineRule="auto"/>
              <w:contextualSpacing/>
              <w:rPr>
                <w:rFonts w:ascii="Times New Roman" w:hAnsi="Times New Roman"/>
                <w:sz w:val="24"/>
                <w:szCs w:val="24"/>
              </w:rPr>
            </w:pPr>
            <w:r w:rsidRPr="002C0EF5">
              <w:rPr>
                <w:rFonts w:ascii="Times New Roman" w:hAnsi="Times New Roman"/>
                <w:b/>
                <w:bCs/>
                <w:sz w:val="24"/>
                <w:szCs w:val="24"/>
              </w:rPr>
              <w:t>Знать</w:t>
            </w:r>
            <w:proofErr w:type="gramStart"/>
            <w:r w:rsidRPr="002C0EF5">
              <w:rPr>
                <w:rFonts w:ascii="Times New Roman" w:hAnsi="Times New Roman"/>
                <w:b/>
                <w:bCs/>
                <w:sz w:val="24"/>
                <w:szCs w:val="24"/>
              </w:rPr>
              <w:t>:</w:t>
            </w:r>
            <w:r w:rsidRPr="002C0EF5">
              <w:rPr>
                <w:rFonts w:ascii="Times New Roman" w:hAnsi="Times New Roman"/>
                <w:sz w:val="24"/>
                <w:szCs w:val="24"/>
              </w:rPr>
              <w:t>с</w:t>
            </w:r>
            <w:proofErr w:type="gramEnd"/>
            <w:r w:rsidRPr="002C0EF5">
              <w:rPr>
                <w:rFonts w:ascii="Times New Roman" w:hAnsi="Times New Roman"/>
                <w:sz w:val="24"/>
                <w:szCs w:val="24"/>
              </w:rPr>
              <w:t>пособен собирать и анализировать данные для проектирования систем электроснабжения объектов с использованием специального программного обеспечения</w:t>
            </w:r>
          </w:p>
          <w:p w:rsidR="00876869" w:rsidRPr="002C0EF5" w:rsidRDefault="00876869" w:rsidP="00C42798">
            <w:pPr>
              <w:widowControl w:val="0"/>
              <w:spacing w:after="0" w:line="240" w:lineRule="auto"/>
              <w:contextualSpacing/>
              <w:rPr>
                <w:rFonts w:ascii="Times New Roman" w:hAnsi="Times New Roman"/>
                <w:sz w:val="24"/>
                <w:szCs w:val="24"/>
              </w:rPr>
            </w:pPr>
            <w:r w:rsidRPr="002C0EF5">
              <w:rPr>
                <w:rFonts w:ascii="Times New Roman" w:hAnsi="Times New Roman"/>
                <w:b/>
                <w:bCs/>
                <w:sz w:val="24"/>
                <w:szCs w:val="24"/>
              </w:rPr>
              <w:t xml:space="preserve">Уметь: </w:t>
            </w:r>
            <w:r w:rsidRPr="002C0EF5">
              <w:rPr>
                <w:rFonts w:ascii="Times New Roman" w:hAnsi="Times New Roman"/>
                <w:sz w:val="24"/>
                <w:szCs w:val="24"/>
              </w:rPr>
              <w:t xml:space="preserve">Использовать специальное программное обеспечение для проектирования систем электроснабжения объектов, </w:t>
            </w:r>
          </w:p>
          <w:p w:rsidR="00876869" w:rsidRPr="002C0EF5" w:rsidRDefault="00876869" w:rsidP="00C42798">
            <w:pPr>
              <w:spacing w:after="0" w:line="240" w:lineRule="auto"/>
              <w:rPr>
                <w:rFonts w:ascii="Times New Roman" w:hAnsi="Times New Roman"/>
                <w:sz w:val="24"/>
                <w:szCs w:val="24"/>
              </w:rPr>
            </w:pPr>
            <w:r w:rsidRPr="002C0EF5">
              <w:rPr>
                <w:rFonts w:ascii="Times New Roman" w:hAnsi="Times New Roman"/>
                <w:b/>
                <w:bCs/>
                <w:sz w:val="24"/>
                <w:szCs w:val="24"/>
              </w:rPr>
              <w:t>Владеть:</w:t>
            </w:r>
            <w:r w:rsidRPr="002C0EF5">
              <w:rPr>
                <w:rFonts w:ascii="Times New Roman" w:hAnsi="Times New Roman"/>
                <w:sz w:val="24"/>
                <w:szCs w:val="24"/>
              </w:rPr>
              <w:t xml:space="preserve"> Навыками сбора и анализа данных для проектирования систем электроснабжения объектов</w:t>
            </w:r>
          </w:p>
        </w:tc>
      </w:tr>
    </w:tbl>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w:t>
      </w:r>
      <w:r>
        <w:rPr>
          <w:rFonts w:ascii="Times New Roman" w:hAnsi="Times New Roman"/>
          <w:b/>
          <w:bCs/>
          <w:sz w:val="24"/>
          <w:szCs w:val="24"/>
          <w:u w:val="single"/>
        </w:rPr>
        <w:t>«Электрооборудование промышленных гражданских зданий»</w:t>
      </w:r>
    </w:p>
    <w:p w:rsidR="00876869" w:rsidRDefault="00876869" w:rsidP="00876869">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4.1. Структура дисциплины (модуля)</w:t>
      </w:r>
    </w:p>
    <w:tbl>
      <w:tblPr>
        <w:tblStyle w:val="af"/>
        <w:tblW w:w="0" w:type="auto"/>
        <w:tblInd w:w="-572" w:type="dxa"/>
        <w:tblLayout w:type="fixed"/>
        <w:tblLook w:val="04A0"/>
      </w:tblPr>
      <w:tblGrid>
        <w:gridCol w:w="928"/>
        <w:gridCol w:w="645"/>
        <w:gridCol w:w="979"/>
        <w:gridCol w:w="775"/>
        <w:gridCol w:w="900"/>
        <w:gridCol w:w="876"/>
        <w:gridCol w:w="545"/>
        <w:gridCol w:w="929"/>
        <w:gridCol w:w="653"/>
        <w:gridCol w:w="909"/>
      </w:tblGrid>
      <w:tr w:rsidR="00876869" w:rsidTr="00C42798">
        <w:tc>
          <w:tcPr>
            <w:tcW w:w="8139" w:type="dxa"/>
            <w:gridSpan w:val="10"/>
          </w:tcPr>
          <w:p w:rsidR="00876869" w:rsidRDefault="00876869" w:rsidP="00C42798">
            <w:r>
              <w:t>Семестр - 1</w:t>
            </w:r>
          </w:p>
        </w:tc>
      </w:tr>
      <w:tr w:rsidR="00876869" w:rsidRPr="007F1034" w:rsidTr="00C42798">
        <w:trPr>
          <w:trHeight w:val="1312"/>
        </w:trPr>
        <w:tc>
          <w:tcPr>
            <w:tcW w:w="928" w:type="dxa"/>
          </w:tcPr>
          <w:p w:rsidR="00876869" w:rsidRPr="007F1034" w:rsidRDefault="00876869" w:rsidP="00C42798">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876869" w:rsidRPr="007F1034" w:rsidRDefault="00876869" w:rsidP="00C42798">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876869" w:rsidRPr="007F1034" w:rsidRDefault="00876869" w:rsidP="00C42798">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876869" w:rsidRPr="007F1034" w:rsidRDefault="00876869" w:rsidP="00C42798">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876869" w:rsidRPr="007F1034" w:rsidRDefault="00876869" w:rsidP="00C42798">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876869" w:rsidRPr="007F1034" w:rsidRDefault="00876869" w:rsidP="00C42798">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876869" w:rsidRPr="007F1034" w:rsidRDefault="00876869" w:rsidP="00C42798">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876869" w:rsidRPr="007F1034" w:rsidRDefault="00876869" w:rsidP="00C42798">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876869" w:rsidRPr="007F1034" w:rsidRDefault="00876869" w:rsidP="00C42798">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876869" w:rsidRPr="007F1034" w:rsidRDefault="00876869" w:rsidP="00C42798">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876869" w:rsidTr="00C42798">
        <w:trPr>
          <w:trHeight w:val="1164"/>
        </w:trPr>
        <w:tc>
          <w:tcPr>
            <w:tcW w:w="928" w:type="dxa"/>
            <w:vAlign w:val="center"/>
          </w:tcPr>
          <w:p w:rsidR="00876869" w:rsidRDefault="00876869" w:rsidP="00C42798">
            <w:pPr>
              <w:overflowPunct/>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p>
        </w:tc>
        <w:tc>
          <w:tcPr>
            <w:tcW w:w="645" w:type="dxa"/>
            <w:vAlign w:val="center"/>
          </w:tcPr>
          <w:p w:rsidR="00876869" w:rsidRDefault="00876869" w:rsidP="00C42798">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876869" w:rsidRDefault="00876869" w:rsidP="00C42798">
            <w:pPr>
              <w:jc w:val="center"/>
              <w:rPr>
                <w:rFonts w:ascii="Arial" w:hAnsi="Arial" w:cs="Arial"/>
                <w:color w:val="000000"/>
                <w:sz w:val="20"/>
                <w:szCs w:val="20"/>
              </w:rPr>
            </w:pPr>
            <w:r>
              <w:rPr>
                <w:rFonts w:ascii="Arial" w:hAnsi="Arial" w:cs="Arial"/>
                <w:color w:val="000000"/>
                <w:sz w:val="20"/>
                <w:szCs w:val="20"/>
              </w:rPr>
              <w:t>70</w:t>
            </w:r>
          </w:p>
        </w:tc>
        <w:tc>
          <w:tcPr>
            <w:tcW w:w="775" w:type="dxa"/>
            <w:vAlign w:val="center"/>
          </w:tcPr>
          <w:p w:rsidR="00876869" w:rsidRDefault="00876869" w:rsidP="00C42798">
            <w:pPr>
              <w:jc w:val="center"/>
              <w:rPr>
                <w:rFonts w:ascii="Arial" w:hAnsi="Arial" w:cs="Arial"/>
                <w:color w:val="000000"/>
                <w:sz w:val="20"/>
                <w:szCs w:val="20"/>
              </w:rPr>
            </w:pPr>
            <w:r>
              <w:rPr>
                <w:rFonts w:ascii="Arial" w:hAnsi="Arial" w:cs="Arial"/>
                <w:color w:val="000000"/>
                <w:sz w:val="20"/>
                <w:szCs w:val="20"/>
              </w:rPr>
              <w:t>36</w:t>
            </w:r>
          </w:p>
        </w:tc>
        <w:tc>
          <w:tcPr>
            <w:tcW w:w="900" w:type="dxa"/>
            <w:vAlign w:val="center"/>
          </w:tcPr>
          <w:p w:rsidR="00876869" w:rsidRDefault="00876869" w:rsidP="00C42798">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876869" w:rsidRDefault="00876869" w:rsidP="00C42798">
            <w:pPr>
              <w:jc w:val="center"/>
              <w:rPr>
                <w:rFonts w:ascii="Arial" w:hAnsi="Arial" w:cs="Arial"/>
                <w:color w:val="000000"/>
                <w:sz w:val="20"/>
                <w:szCs w:val="20"/>
              </w:rPr>
            </w:pPr>
            <w:r>
              <w:rPr>
                <w:rFonts w:ascii="Arial" w:hAnsi="Arial" w:cs="Arial"/>
                <w:color w:val="000000"/>
                <w:sz w:val="20"/>
                <w:szCs w:val="20"/>
              </w:rPr>
              <w:t>34</w:t>
            </w:r>
          </w:p>
        </w:tc>
        <w:tc>
          <w:tcPr>
            <w:tcW w:w="545" w:type="dxa"/>
            <w:vAlign w:val="center"/>
          </w:tcPr>
          <w:p w:rsidR="00876869" w:rsidRDefault="00876869" w:rsidP="00C42798">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876869" w:rsidRDefault="00876869" w:rsidP="00C42798">
            <w:pPr>
              <w:jc w:val="center"/>
              <w:rPr>
                <w:rFonts w:ascii="Arial" w:hAnsi="Arial" w:cs="Arial"/>
                <w:color w:val="000000"/>
                <w:sz w:val="20"/>
                <w:szCs w:val="20"/>
              </w:rPr>
            </w:pPr>
            <w:r>
              <w:rPr>
                <w:rFonts w:ascii="Arial" w:hAnsi="Arial" w:cs="Arial"/>
                <w:color w:val="000000"/>
                <w:sz w:val="20"/>
                <w:szCs w:val="20"/>
              </w:rPr>
              <w:t>47</w:t>
            </w:r>
          </w:p>
        </w:tc>
        <w:tc>
          <w:tcPr>
            <w:tcW w:w="653" w:type="dxa"/>
            <w:vAlign w:val="center"/>
          </w:tcPr>
          <w:p w:rsidR="00876869" w:rsidRDefault="00876869" w:rsidP="00C42798">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876869" w:rsidRDefault="00876869" w:rsidP="00C42798">
            <w:pPr>
              <w:jc w:val="center"/>
              <w:rPr>
                <w:rFonts w:ascii="Arial" w:hAnsi="Arial" w:cs="Arial"/>
                <w:color w:val="000000"/>
                <w:sz w:val="20"/>
                <w:szCs w:val="20"/>
              </w:rPr>
            </w:pPr>
            <w:r>
              <w:rPr>
                <w:rFonts w:ascii="Arial" w:hAnsi="Arial" w:cs="Arial"/>
                <w:color w:val="000000"/>
                <w:sz w:val="20"/>
                <w:szCs w:val="20"/>
              </w:rPr>
              <w:t>4</w:t>
            </w:r>
          </w:p>
        </w:tc>
      </w:tr>
    </w:tbl>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Содержание дисциплины  ОО</w:t>
      </w:r>
    </w:p>
    <w:p w:rsidR="00876869" w:rsidRDefault="00876869" w:rsidP="00876869">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000"/>
      </w:tblPr>
      <w:tblGrid>
        <w:gridCol w:w="566"/>
        <w:gridCol w:w="2980"/>
        <w:gridCol w:w="425"/>
        <w:gridCol w:w="423"/>
        <w:gridCol w:w="428"/>
        <w:gridCol w:w="425"/>
        <w:gridCol w:w="423"/>
        <w:gridCol w:w="285"/>
        <w:gridCol w:w="425"/>
        <w:gridCol w:w="427"/>
        <w:gridCol w:w="425"/>
        <w:gridCol w:w="423"/>
        <w:gridCol w:w="427"/>
        <w:gridCol w:w="425"/>
        <w:gridCol w:w="424"/>
        <w:gridCol w:w="427"/>
        <w:gridCol w:w="425"/>
        <w:gridCol w:w="423"/>
        <w:gridCol w:w="427"/>
      </w:tblGrid>
      <w:tr w:rsidR="00876869" w:rsidTr="00C42798">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gramStart"/>
            <w:r>
              <w:rPr>
                <w:rFonts w:ascii="Times New Roman" w:hAnsi="Times New Roman"/>
                <w:b/>
                <w:color w:val="000000"/>
                <w:spacing w:val="1"/>
                <w:sz w:val="24"/>
                <w:szCs w:val="24"/>
              </w:rPr>
              <w:t>п</w:t>
            </w:r>
            <w:proofErr w:type="gramEnd"/>
            <w:r>
              <w:rPr>
                <w:rFonts w:ascii="Times New Roman" w:hAnsi="Times New Roman"/>
                <w:b/>
                <w:color w:val="000000"/>
                <w:sz w:val="24"/>
                <w:szCs w:val="24"/>
              </w:rPr>
              <w:t>/п</w:t>
            </w:r>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876869" w:rsidRDefault="00876869" w:rsidP="00C42798">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семестр</w:t>
            </w:r>
          </w:p>
        </w:tc>
        <w:tc>
          <w:tcPr>
            <w:tcW w:w="3684" w:type="dxa"/>
            <w:gridSpan w:val="9"/>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876869" w:rsidRDefault="00876869" w:rsidP="00C42798">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lastRenderedPageBreak/>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876869" w:rsidTr="00C42798">
        <w:trPr>
          <w:cantSplit/>
          <w:trHeight w:hRule="exact" w:val="590"/>
        </w:trPr>
        <w:tc>
          <w:tcPr>
            <w:tcW w:w="56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extDirection w:val="btLr"/>
          </w:tcPr>
          <w:p w:rsidR="00876869" w:rsidRDefault="00876869" w:rsidP="00C42798">
            <w:pPr>
              <w:widowControl w:val="0"/>
              <w:rPr>
                <w:rFonts w:ascii="Times New Roman" w:hAnsi="Times New Roman"/>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0" w:type="dxa"/>
            <w:gridSpan w:val="4"/>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r>
      <w:tr w:rsidR="00876869" w:rsidTr="00C42798">
        <w:trPr>
          <w:cantSplit/>
          <w:trHeight w:hRule="exact" w:val="2939"/>
        </w:trPr>
        <w:tc>
          <w:tcPr>
            <w:tcW w:w="56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876869" w:rsidRDefault="00876869" w:rsidP="00C42798">
            <w:pPr>
              <w:widowControl w:val="0"/>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5"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7" w:type="dxa"/>
            <w:tcBorders>
              <w:top w:val="single" w:sz="2" w:space="0" w:color="000000"/>
              <w:left w:val="single" w:sz="2" w:space="0" w:color="000000"/>
              <w:bottom w:val="single" w:sz="4"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876869" w:rsidTr="00C42798">
        <w:trPr>
          <w:cantSplit/>
          <w:trHeight w:hRule="exact" w:val="513"/>
        </w:trPr>
        <w:tc>
          <w:tcPr>
            <w:tcW w:w="10632" w:type="dxa"/>
            <w:gridSpan w:val="19"/>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 </w:t>
            </w:r>
            <w:r>
              <w:rPr>
                <w:rFonts w:ascii="Times New Roman" w:hAnsi="Times New Roman"/>
                <w:color w:val="000000"/>
                <w:sz w:val="24"/>
                <w:szCs w:val="24"/>
              </w:rPr>
              <w:t> </w:t>
            </w:r>
            <w:r>
              <w:rPr>
                <w:rFonts w:ascii="Times New Roman" w:hAnsi="Times New Roman"/>
                <w:b/>
                <w:bCs/>
                <w:color w:val="000000"/>
                <w:sz w:val="24"/>
                <w:szCs w:val="24"/>
              </w:rPr>
              <w:t>Электрическое освещение</w:t>
            </w:r>
          </w:p>
        </w:tc>
      </w:tr>
      <w:tr w:rsidR="00876869" w:rsidTr="00C42798">
        <w:trPr>
          <w:cantSplit/>
          <w:trHeight w:hRule="exact" w:val="735"/>
        </w:trPr>
        <w:tc>
          <w:tcPr>
            <w:tcW w:w="56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1.1.</w:t>
            </w:r>
            <w:r>
              <w:rPr>
                <w:rFonts w:ascii="Times New Roman" w:hAnsi="Times New Roman"/>
                <w:color w:val="000000"/>
                <w:sz w:val="24"/>
                <w:szCs w:val="24"/>
              </w:rPr>
              <w:t> Источники света и осветительные приборы.</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795"/>
        </w:trPr>
        <w:tc>
          <w:tcPr>
            <w:tcW w:w="56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0"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color w:val="000000"/>
                <w:sz w:val="24"/>
                <w:szCs w:val="24"/>
              </w:rPr>
              <w:t>Электрическое освещение промышленных и гражданских зданий.</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450"/>
        </w:trPr>
        <w:tc>
          <w:tcPr>
            <w:tcW w:w="10632" w:type="dxa"/>
            <w:gridSpan w:val="19"/>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Электрооборудование общепромышленных механизмов и установок</w:t>
            </w:r>
          </w:p>
        </w:tc>
      </w:tr>
      <w:tr w:rsidR="00876869" w:rsidTr="00C42798">
        <w:trPr>
          <w:cantSplit/>
          <w:trHeight w:hRule="exact" w:val="1080"/>
        </w:trPr>
        <w:tc>
          <w:tcPr>
            <w:tcW w:w="56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2.1. </w:t>
            </w:r>
            <w:r>
              <w:rPr>
                <w:rFonts w:ascii="Times New Roman" w:hAnsi="Times New Roman"/>
                <w:color w:val="000000"/>
                <w:sz w:val="24"/>
                <w:szCs w:val="24"/>
              </w:rPr>
              <w:t>Электрооборудование кранов.</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20"/>
        </w:trPr>
        <w:tc>
          <w:tcPr>
            <w:tcW w:w="56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2.2. </w:t>
            </w:r>
            <w:r>
              <w:rPr>
                <w:rFonts w:ascii="Times New Roman" w:hAnsi="Times New Roman"/>
                <w:color w:val="000000"/>
                <w:sz w:val="24"/>
                <w:szCs w:val="24"/>
              </w:rPr>
              <w:t>Электрооборудование лифтов.</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530"/>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2.3. </w:t>
            </w:r>
            <w:r>
              <w:rPr>
                <w:rFonts w:ascii="Times New Roman" w:hAnsi="Times New Roman"/>
                <w:bCs/>
                <w:color w:val="000000"/>
                <w:sz w:val="24"/>
                <w:szCs w:val="24"/>
              </w:rPr>
              <w:t>Электрооборудование механизмов непрерывного транспорта и поточно-транспортных систем</w:t>
            </w:r>
            <w:r>
              <w:rPr>
                <w:rFonts w:ascii="Times New Roman" w:hAnsi="Times New Roman"/>
                <w:b/>
                <w:bCs/>
                <w:color w:val="000000"/>
                <w:sz w:val="24"/>
                <w:szCs w:val="24"/>
              </w:rPr>
              <w:t>.</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20"/>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2.4.</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2.4. </w:t>
            </w:r>
            <w:r>
              <w:rPr>
                <w:rFonts w:ascii="Times New Roman" w:hAnsi="Times New Roman"/>
                <w:bCs/>
                <w:color w:val="000000"/>
                <w:sz w:val="24"/>
                <w:szCs w:val="24"/>
              </w:rPr>
              <w:t xml:space="preserve">Электрооборудование </w:t>
            </w:r>
            <w:proofErr w:type="spellStart"/>
            <w:proofErr w:type="gramStart"/>
            <w:r>
              <w:rPr>
                <w:rFonts w:ascii="Times New Roman" w:hAnsi="Times New Roman"/>
                <w:bCs/>
                <w:color w:val="000000"/>
                <w:sz w:val="24"/>
                <w:szCs w:val="24"/>
              </w:rPr>
              <w:t>экскава-торов</w:t>
            </w:r>
            <w:proofErr w:type="spellEnd"/>
            <w:proofErr w:type="gramEnd"/>
            <w:r>
              <w:rPr>
                <w:rFonts w:ascii="Times New Roman" w:hAnsi="Times New Roman"/>
                <w:bCs/>
                <w:color w:val="000000"/>
                <w:sz w:val="24"/>
                <w:szCs w:val="24"/>
              </w:rPr>
              <w:t xml:space="preserve"> и горных машин</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365"/>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2.5.</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2.5. </w:t>
            </w:r>
            <w:r>
              <w:rPr>
                <w:rFonts w:ascii="Times New Roman" w:hAnsi="Times New Roman"/>
                <w:bCs/>
                <w:color w:val="000000"/>
                <w:sz w:val="24"/>
                <w:szCs w:val="24"/>
              </w:rPr>
              <w:t xml:space="preserve">Электрооборудование </w:t>
            </w:r>
            <w:proofErr w:type="spellStart"/>
            <w:r>
              <w:rPr>
                <w:rFonts w:ascii="Times New Roman" w:hAnsi="Times New Roman"/>
                <w:bCs/>
                <w:color w:val="000000"/>
                <w:sz w:val="24"/>
                <w:szCs w:val="24"/>
              </w:rPr>
              <w:t>компресс-соров</w:t>
            </w:r>
            <w:proofErr w:type="spellEnd"/>
            <w:r>
              <w:rPr>
                <w:rFonts w:ascii="Times New Roman" w:hAnsi="Times New Roman"/>
                <w:bCs/>
                <w:color w:val="000000"/>
                <w:sz w:val="24"/>
                <w:szCs w:val="24"/>
              </w:rPr>
              <w:t>, вентиляторов и воздуходувок.</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20"/>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2.6.</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2.6. </w:t>
            </w:r>
            <w:r>
              <w:rPr>
                <w:rFonts w:ascii="Times New Roman" w:hAnsi="Times New Roman"/>
                <w:bCs/>
                <w:color w:val="000000"/>
                <w:sz w:val="24"/>
                <w:szCs w:val="24"/>
              </w:rPr>
              <w:t>Электрооборудование насосов и насосных станций</w:t>
            </w:r>
            <w:r>
              <w:rPr>
                <w:rFonts w:ascii="Times New Roman" w:hAnsi="Times New Roman"/>
                <w:b/>
                <w:bCs/>
                <w:color w:val="000000"/>
                <w:sz w:val="24"/>
                <w:szCs w:val="24"/>
              </w:rPr>
              <w:t>.</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508"/>
        </w:trPr>
        <w:tc>
          <w:tcPr>
            <w:tcW w:w="10632" w:type="dxa"/>
            <w:gridSpan w:val="19"/>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rPr>
                <w:rFonts w:ascii="Times New Roman" w:hAnsi="Times New Roman"/>
                <w:sz w:val="24"/>
                <w:szCs w:val="24"/>
              </w:rPr>
            </w:pPr>
            <w:r>
              <w:rPr>
                <w:rFonts w:ascii="Times New Roman" w:hAnsi="Times New Roman"/>
                <w:b/>
                <w:color w:val="000000"/>
                <w:sz w:val="24"/>
                <w:szCs w:val="24"/>
              </w:rPr>
              <w:t>Р</w:t>
            </w:r>
            <w:r>
              <w:rPr>
                <w:rFonts w:ascii="Times New Roman" w:hAnsi="Times New Roman"/>
                <w:b/>
                <w:bCs/>
                <w:color w:val="000000"/>
                <w:sz w:val="24"/>
                <w:szCs w:val="24"/>
              </w:rPr>
              <w:t>а</w:t>
            </w:r>
            <w:r>
              <w:rPr>
                <w:rFonts w:ascii="Times New Roman" w:hAnsi="Times New Roman"/>
                <w:b/>
                <w:bCs/>
                <w:color w:val="000000"/>
                <w:spacing w:val="1"/>
                <w:sz w:val="24"/>
                <w:szCs w:val="24"/>
              </w:rPr>
              <w:t>з</w:t>
            </w:r>
            <w:r>
              <w:rPr>
                <w:rFonts w:ascii="Times New Roman" w:hAnsi="Times New Roman"/>
                <w:b/>
                <w:bCs/>
                <w:color w:val="000000"/>
                <w:sz w:val="24"/>
                <w:szCs w:val="24"/>
              </w:rPr>
              <w:t>дел 3. Электрооборудование предприятий и гражданских зданий</w:t>
            </w:r>
          </w:p>
        </w:tc>
      </w:tr>
      <w:tr w:rsidR="00876869" w:rsidTr="00C42798">
        <w:trPr>
          <w:cantSplit/>
          <w:trHeight w:hRule="exact" w:val="1022"/>
        </w:trPr>
        <w:tc>
          <w:tcPr>
            <w:tcW w:w="56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0"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3.1.  </w:t>
            </w:r>
            <w:r>
              <w:rPr>
                <w:rFonts w:ascii="Times New Roman" w:hAnsi="Times New Roman"/>
                <w:color w:val="000000"/>
                <w:sz w:val="24"/>
                <w:szCs w:val="24"/>
              </w:rPr>
              <w:t xml:space="preserve">Электрооборудование </w:t>
            </w:r>
            <w:proofErr w:type="gramStart"/>
            <w:r>
              <w:rPr>
                <w:rFonts w:ascii="Times New Roman" w:hAnsi="Times New Roman"/>
                <w:color w:val="000000"/>
                <w:sz w:val="24"/>
                <w:szCs w:val="24"/>
              </w:rPr>
              <w:t>электро-термических</w:t>
            </w:r>
            <w:proofErr w:type="gramEnd"/>
            <w:r>
              <w:rPr>
                <w:rFonts w:ascii="Times New Roman" w:hAnsi="Times New Roman"/>
                <w:color w:val="000000"/>
                <w:sz w:val="24"/>
                <w:szCs w:val="24"/>
              </w:rPr>
              <w:t xml:space="preserve"> установок</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07"/>
        </w:trPr>
        <w:tc>
          <w:tcPr>
            <w:tcW w:w="56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lastRenderedPageBreak/>
              <w:t>3.2.</w:t>
            </w:r>
          </w:p>
        </w:tc>
        <w:tc>
          <w:tcPr>
            <w:tcW w:w="2980"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Тема 3.2.</w:t>
            </w:r>
            <w:r>
              <w:rPr>
                <w:rFonts w:ascii="Times New Roman" w:hAnsi="Times New Roman"/>
                <w:color w:val="000000"/>
                <w:sz w:val="24"/>
                <w:szCs w:val="24"/>
              </w:rPr>
              <w:t> Электрооборудование сварочных установок.</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543"/>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b/>
                <w:bCs/>
                <w:color w:val="000000"/>
                <w:sz w:val="24"/>
                <w:szCs w:val="24"/>
              </w:rPr>
            </w:pPr>
            <w:r>
              <w:rPr>
                <w:rFonts w:ascii="Times New Roman" w:hAnsi="Times New Roman"/>
                <w:b/>
                <w:bCs/>
                <w:color w:val="000000"/>
                <w:sz w:val="24"/>
                <w:szCs w:val="24"/>
              </w:rPr>
              <w:t xml:space="preserve">Тема 3.3. </w:t>
            </w:r>
            <w:r>
              <w:rPr>
                <w:rFonts w:ascii="Times New Roman" w:hAnsi="Times New Roman"/>
                <w:bCs/>
                <w:color w:val="000000"/>
                <w:sz w:val="24"/>
                <w:szCs w:val="24"/>
              </w:rPr>
              <w:t>Электрооборудование </w:t>
            </w:r>
            <w:hyperlink r:id="rId35">
              <w:r>
                <w:rPr>
                  <w:rFonts w:ascii="Times New Roman" w:hAnsi="Times New Roman"/>
                  <w:bCs/>
                  <w:color w:val="000000"/>
                  <w:sz w:val="24"/>
                  <w:szCs w:val="24"/>
                </w:rPr>
                <w:t>гальванических</w:t>
              </w:r>
            </w:hyperlink>
            <w:r>
              <w:rPr>
                <w:rFonts w:ascii="Times New Roman" w:hAnsi="Times New Roman"/>
                <w:b/>
                <w:bCs/>
                <w:color w:val="000000"/>
                <w:sz w:val="24"/>
                <w:szCs w:val="24"/>
              </w:rPr>
              <w:t> </w:t>
            </w:r>
            <w:r>
              <w:rPr>
                <w:rFonts w:ascii="Times New Roman" w:hAnsi="Times New Roman"/>
                <w:bCs/>
                <w:color w:val="000000"/>
                <w:sz w:val="24"/>
                <w:szCs w:val="24"/>
              </w:rPr>
              <w:t>цехов и установок электростатической окраски</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07"/>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3.4. </w:t>
            </w:r>
            <w:r>
              <w:rPr>
                <w:rFonts w:ascii="Times New Roman" w:hAnsi="Times New Roman"/>
                <w:bCs/>
                <w:color w:val="000000"/>
                <w:sz w:val="24"/>
                <w:szCs w:val="24"/>
              </w:rPr>
              <w:t>Электрооборудование металлорежущих станков</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07"/>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3.5.</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3.5. </w:t>
            </w:r>
            <w:r>
              <w:rPr>
                <w:rFonts w:ascii="Times New Roman" w:hAnsi="Times New Roman"/>
                <w:bCs/>
                <w:color w:val="000000"/>
                <w:sz w:val="24"/>
                <w:szCs w:val="24"/>
              </w:rPr>
              <w:t>Электрооборудование гражданских зданий</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07"/>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3.6.</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3.6. </w:t>
            </w:r>
            <w:r>
              <w:rPr>
                <w:rFonts w:ascii="Times New Roman" w:hAnsi="Times New Roman"/>
                <w:bCs/>
                <w:color w:val="000000"/>
                <w:sz w:val="24"/>
                <w:szCs w:val="24"/>
              </w:rPr>
              <w:t>Электрооборудование установок в пожароопасных и взрывоопасных зонах</w:t>
            </w:r>
            <w:r>
              <w:rPr>
                <w:rFonts w:ascii="Times New Roman" w:hAnsi="Times New Roman"/>
                <w:b/>
                <w:bCs/>
                <w:color w:val="000000"/>
                <w:sz w:val="24"/>
                <w:szCs w:val="24"/>
              </w:rPr>
              <w:t>.</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468"/>
        </w:trPr>
        <w:tc>
          <w:tcPr>
            <w:tcW w:w="10632" w:type="dxa"/>
            <w:gridSpan w:val="19"/>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b/>
                <w:bCs/>
                <w:sz w:val="24"/>
                <w:szCs w:val="24"/>
              </w:rPr>
            </w:pPr>
            <w:r>
              <w:rPr>
                <w:rFonts w:ascii="Times New Roman" w:hAnsi="Times New Roman"/>
                <w:b/>
                <w:bCs/>
                <w:sz w:val="24"/>
                <w:szCs w:val="24"/>
              </w:rPr>
              <w:t xml:space="preserve">Раздел 4. </w:t>
            </w:r>
            <w:proofErr w:type="spellStart"/>
            <w:r>
              <w:rPr>
                <w:rFonts w:ascii="Times New Roman" w:hAnsi="Times New Roman"/>
                <w:b/>
                <w:bCs/>
                <w:color w:val="000000"/>
                <w:sz w:val="24"/>
                <w:szCs w:val="24"/>
              </w:rPr>
              <w:t>Энергоэффективность</w:t>
            </w:r>
            <w:proofErr w:type="spellEnd"/>
            <w:r>
              <w:rPr>
                <w:rFonts w:ascii="Times New Roman" w:hAnsi="Times New Roman"/>
                <w:b/>
                <w:bCs/>
                <w:color w:val="000000"/>
                <w:sz w:val="24"/>
                <w:szCs w:val="24"/>
              </w:rPr>
              <w:t xml:space="preserve"> и </w:t>
            </w:r>
            <w:proofErr w:type="spellStart"/>
            <w:r>
              <w:rPr>
                <w:rFonts w:ascii="Times New Roman" w:hAnsi="Times New Roman"/>
                <w:b/>
                <w:bCs/>
                <w:color w:val="000000"/>
                <w:sz w:val="24"/>
                <w:szCs w:val="24"/>
              </w:rPr>
              <w:t>электробезопасность</w:t>
            </w:r>
            <w:proofErr w:type="spellEnd"/>
            <w:r>
              <w:rPr>
                <w:rFonts w:ascii="Times New Roman" w:hAnsi="Times New Roman"/>
                <w:b/>
                <w:bCs/>
                <w:color w:val="000000"/>
                <w:sz w:val="24"/>
                <w:szCs w:val="24"/>
              </w:rPr>
              <w:t xml:space="preserve"> электроустановок.</w:t>
            </w:r>
          </w:p>
        </w:tc>
      </w:tr>
      <w:tr w:rsidR="00876869" w:rsidTr="00C42798">
        <w:trPr>
          <w:cantSplit/>
          <w:trHeight w:hRule="exact" w:val="876"/>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Тема 4.1</w:t>
            </w:r>
            <w:r>
              <w:rPr>
                <w:rFonts w:ascii="Times New Roman" w:hAnsi="Times New Roman"/>
                <w:color w:val="000000"/>
                <w:sz w:val="24"/>
                <w:szCs w:val="24"/>
              </w:rPr>
              <w:t>.  </w:t>
            </w:r>
            <w:proofErr w:type="spellStart"/>
            <w:r>
              <w:rPr>
                <w:rFonts w:ascii="Times New Roman" w:hAnsi="Times New Roman"/>
                <w:color w:val="000000"/>
                <w:sz w:val="24"/>
                <w:szCs w:val="24"/>
              </w:rPr>
              <w:t>Энергоаудит</w:t>
            </w:r>
            <w:proofErr w:type="spellEnd"/>
            <w:r>
              <w:rPr>
                <w:rFonts w:ascii="Times New Roman" w:hAnsi="Times New Roman"/>
                <w:color w:val="000000"/>
                <w:sz w:val="24"/>
                <w:szCs w:val="24"/>
              </w:rPr>
              <w:t xml:space="preserve"> предприятий и гражданских зданий</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200"/>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4.2.  </w:t>
            </w:r>
            <w:r>
              <w:rPr>
                <w:rFonts w:ascii="Times New Roman" w:hAnsi="Times New Roman"/>
                <w:color w:val="000000"/>
                <w:sz w:val="24"/>
                <w:szCs w:val="24"/>
              </w:rPr>
              <w:t>Классификация электроустановок по условиям электробезопасности</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539"/>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r>
              <w:rPr>
                <w:rFonts w:ascii="Times New Roman" w:hAnsi="Times New Roman"/>
                <w:b/>
                <w:bCs/>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r>
              <w:rPr>
                <w:rFonts w:ascii="Times New Roman" w:hAnsi="Times New Roman"/>
                <w:b/>
                <w:bCs/>
                <w:sz w:val="24"/>
                <w:szCs w:val="24"/>
              </w:rPr>
              <w:t>86</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r>
              <w:rPr>
                <w:rFonts w:ascii="Times New Roman" w:hAnsi="Times New Roman"/>
                <w:b/>
                <w:bCs/>
                <w:sz w:val="24"/>
                <w:szCs w:val="24"/>
              </w:rPr>
              <w:t>54</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r>
              <w:rPr>
                <w:rFonts w:ascii="Times New Roman" w:hAnsi="Times New Roman"/>
                <w:b/>
                <w:bCs/>
                <w:sz w:val="24"/>
                <w:szCs w:val="24"/>
              </w:rPr>
              <w:t>32</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b/>
                <w:bCs/>
                <w:color w:val="000000"/>
                <w:sz w:val="24"/>
                <w:szCs w:val="24"/>
              </w:rPr>
            </w:pPr>
            <w:r>
              <w:rPr>
                <w:rFonts w:ascii="Times New Roman" w:hAnsi="Times New Roman"/>
                <w:b/>
                <w:bCs/>
                <w:color w:val="000000"/>
                <w:sz w:val="24"/>
                <w:szCs w:val="24"/>
              </w:rPr>
              <w:t>76</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b/>
                <w:bCs/>
                <w:color w:val="000000"/>
                <w:sz w:val="24"/>
                <w:szCs w:val="24"/>
              </w:rPr>
            </w:pP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r>
              <w:rPr>
                <w:rFonts w:ascii="Times New Roman" w:hAnsi="Times New Roman"/>
                <w:b/>
                <w:bCs/>
                <w:sz w:val="24"/>
                <w:szCs w:val="24"/>
              </w:rPr>
              <w:t>54</w:t>
            </w: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8"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vMerge w:val="restart"/>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p>
        </w:tc>
      </w:tr>
      <w:tr w:rsidR="00876869" w:rsidTr="00C42798">
        <w:trPr>
          <w:cantSplit/>
          <w:trHeight w:hRule="exact" w:val="288"/>
        </w:trPr>
        <w:tc>
          <w:tcPr>
            <w:tcW w:w="56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8"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8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7"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4" w:space="0" w:color="000000"/>
            </w:tcBorders>
          </w:tcPr>
          <w:p w:rsidR="00876869" w:rsidRDefault="00876869" w:rsidP="00C42798">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p>
        </w:tc>
      </w:tr>
      <w:tr w:rsidR="00876869" w:rsidTr="00C42798">
        <w:trPr>
          <w:cantSplit/>
          <w:trHeight w:hRule="exact" w:val="285"/>
        </w:trPr>
        <w:tc>
          <w:tcPr>
            <w:tcW w:w="56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8"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8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7"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4" w:space="0" w:color="000000"/>
            </w:tcBorders>
          </w:tcPr>
          <w:p w:rsidR="00876869" w:rsidRDefault="00876869" w:rsidP="00C42798">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p>
        </w:tc>
      </w:tr>
      <w:tr w:rsidR="00876869" w:rsidTr="00C42798">
        <w:trPr>
          <w:cantSplit/>
          <w:trHeight w:hRule="exact" w:val="285"/>
        </w:trPr>
        <w:tc>
          <w:tcPr>
            <w:tcW w:w="56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8"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8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7"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4" w:space="0" w:color="000000"/>
            </w:tcBorders>
          </w:tcPr>
          <w:p w:rsidR="00876869" w:rsidRDefault="00876869" w:rsidP="00C42798">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p>
        </w:tc>
      </w:tr>
      <w:tr w:rsidR="00876869" w:rsidTr="00C42798">
        <w:trPr>
          <w:cantSplit/>
          <w:trHeight w:hRule="exact" w:val="285"/>
        </w:trPr>
        <w:tc>
          <w:tcPr>
            <w:tcW w:w="56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bottom w:val="single" w:sz="2" w:space="0" w:color="000000"/>
              <w:right w:val="single" w:sz="4" w:space="0" w:color="000000"/>
            </w:tcBorders>
          </w:tcPr>
          <w:p w:rsidR="00876869" w:rsidRDefault="00876869" w:rsidP="00C42798">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876869" w:rsidRDefault="00876869" w:rsidP="00876869">
      <w:pPr>
        <w:sectPr w:rsidR="00876869" w:rsidSect="00876869">
          <w:type w:val="continuous"/>
          <w:pgSz w:w="11906" w:h="16838"/>
          <w:pgMar w:top="694" w:right="566" w:bottom="1440" w:left="1418" w:header="0" w:footer="0" w:gutter="0"/>
          <w:cols w:space="720"/>
          <w:formProt w:val="0"/>
          <w:docGrid w:linePitch="299" w:charSpace="4096"/>
        </w:sectPr>
      </w:pPr>
    </w:p>
    <w:p w:rsidR="00876869" w:rsidRDefault="00876869" w:rsidP="00876869">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 xml:space="preserve">Структура и содержание дисциплины </w:t>
      </w:r>
      <w:r>
        <w:rPr>
          <w:rFonts w:ascii="Times New Roman" w:hAnsi="Times New Roman"/>
          <w:b/>
          <w:bCs/>
          <w:sz w:val="24"/>
          <w:szCs w:val="24"/>
          <w:u w:val="single"/>
        </w:rPr>
        <w:t>«Электрооборудование промышленных гражданских зданий»</w:t>
      </w:r>
    </w:p>
    <w:p w:rsidR="00876869" w:rsidRDefault="00876869" w:rsidP="00876869">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4.1. Структура дисциплины (модуля)</w:t>
      </w:r>
    </w:p>
    <w:p w:rsidR="00876869" w:rsidRDefault="00876869" w:rsidP="00876869">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bCs/>
          <w:sz w:val="24"/>
          <w:szCs w:val="24"/>
          <w:u w:val="single"/>
        </w:rPr>
        <w:t xml:space="preserve">__6__ </w:t>
      </w:r>
      <w:r>
        <w:rPr>
          <w:rFonts w:ascii="Times New Roman" w:hAnsi="Times New Roman"/>
          <w:sz w:val="24"/>
          <w:szCs w:val="24"/>
        </w:rPr>
        <w:t xml:space="preserve">зачетных единиц, </w:t>
      </w:r>
      <w:r>
        <w:rPr>
          <w:rFonts w:ascii="Times New Roman" w:hAnsi="Times New Roman"/>
          <w:b/>
          <w:bCs/>
          <w:sz w:val="24"/>
          <w:szCs w:val="24"/>
          <w:u w:val="single"/>
        </w:rPr>
        <w:t>__216__</w:t>
      </w:r>
      <w:r>
        <w:rPr>
          <w:rFonts w:ascii="Times New Roman" w:hAnsi="Times New Roman"/>
          <w:sz w:val="24"/>
          <w:szCs w:val="24"/>
        </w:rPr>
        <w:t xml:space="preserve"> часов.</w:t>
      </w: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Содержание дисциплины ОЗО </w:t>
      </w:r>
    </w:p>
    <w:p w:rsidR="00876869" w:rsidRDefault="00876869" w:rsidP="00876869">
      <w:pPr>
        <w:spacing w:after="0" w:line="240" w:lineRule="auto"/>
        <w:ind w:firstLine="426"/>
        <w:contextualSpacing/>
        <w:jc w:val="both"/>
        <w:rPr>
          <w:rFonts w:ascii="Times New Roman" w:hAnsi="Times New Roman"/>
          <w:b/>
          <w:bCs/>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000"/>
      </w:tblPr>
      <w:tblGrid>
        <w:gridCol w:w="566"/>
        <w:gridCol w:w="2980"/>
        <w:gridCol w:w="425"/>
        <w:gridCol w:w="423"/>
        <w:gridCol w:w="428"/>
        <w:gridCol w:w="425"/>
        <w:gridCol w:w="423"/>
        <w:gridCol w:w="285"/>
        <w:gridCol w:w="425"/>
        <w:gridCol w:w="427"/>
        <w:gridCol w:w="425"/>
        <w:gridCol w:w="423"/>
        <w:gridCol w:w="427"/>
        <w:gridCol w:w="425"/>
        <w:gridCol w:w="424"/>
        <w:gridCol w:w="427"/>
        <w:gridCol w:w="425"/>
        <w:gridCol w:w="423"/>
        <w:gridCol w:w="427"/>
      </w:tblGrid>
      <w:tr w:rsidR="00876869" w:rsidTr="00C42798">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gramStart"/>
            <w:r>
              <w:rPr>
                <w:rFonts w:ascii="Times New Roman" w:hAnsi="Times New Roman"/>
                <w:b/>
                <w:color w:val="000000"/>
                <w:spacing w:val="1"/>
                <w:sz w:val="24"/>
                <w:szCs w:val="24"/>
              </w:rPr>
              <w:t>п</w:t>
            </w:r>
            <w:proofErr w:type="gramEnd"/>
            <w:r>
              <w:rPr>
                <w:rFonts w:ascii="Times New Roman" w:hAnsi="Times New Roman"/>
                <w:b/>
                <w:color w:val="000000"/>
                <w:sz w:val="24"/>
                <w:szCs w:val="24"/>
              </w:rPr>
              <w:t>/п</w:t>
            </w:r>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876869" w:rsidRDefault="00876869" w:rsidP="00C42798">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семестр</w:t>
            </w:r>
          </w:p>
        </w:tc>
        <w:tc>
          <w:tcPr>
            <w:tcW w:w="3684" w:type="dxa"/>
            <w:gridSpan w:val="9"/>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876869" w:rsidRDefault="00876869" w:rsidP="00C42798">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876869" w:rsidTr="00C42798">
        <w:trPr>
          <w:cantSplit/>
          <w:trHeight w:hRule="exact" w:val="590"/>
        </w:trPr>
        <w:tc>
          <w:tcPr>
            <w:tcW w:w="56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extDirection w:val="btLr"/>
          </w:tcPr>
          <w:p w:rsidR="00876869" w:rsidRDefault="00876869" w:rsidP="00C42798">
            <w:pPr>
              <w:widowControl w:val="0"/>
              <w:rPr>
                <w:rFonts w:ascii="Times New Roman" w:hAnsi="Times New Roman"/>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0" w:type="dxa"/>
            <w:gridSpan w:val="4"/>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r>
      <w:tr w:rsidR="00876869" w:rsidTr="00C42798">
        <w:trPr>
          <w:cantSplit/>
          <w:trHeight w:hRule="exact" w:val="2939"/>
        </w:trPr>
        <w:tc>
          <w:tcPr>
            <w:tcW w:w="56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876869" w:rsidRDefault="00876869" w:rsidP="00C42798">
            <w:pPr>
              <w:widowControl w:val="0"/>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5"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7" w:type="dxa"/>
            <w:tcBorders>
              <w:top w:val="single" w:sz="2" w:space="0" w:color="000000"/>
              <w:left w:val="single" w:sz="2" w:space="0" w:color="000000"/>
              <w:bottom w:val="single" w:sz="4" w:space="0" w:color="000000"/>
              <w:right w:val="single" w:sz="2" w:space="0" w:color="000000"/>
            </w:tcBorders>
            <w:textDirection w:val="btLr"/>
          </w:tcPr>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876869" w:rsidRDefault="00876869" w:rsidP="00C4279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876869" w:rsidTr="00C42798">
        <w:trPr>
          <w:cantSplit/>
          <w:trHeight w:hRule="exact" w:val="513"/>
        </w:trPr>
        <w:tc>
          <w:tcPr>
            <w:tcW w:w="10632" w:type="dxa"/>
            <w:gridSpan w:val="19"/>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 </w:t>
            </w:r>
            <w:r>
              <w:rPr>
                <w:rFonts w:ascii="Times New Roman" w:hAnsi="Times New Roman"/>
                <w:color w:val="000000"/>
                <w:sz w:val="24"/>
                <w:szCs w:val="24"/>
              </w:rPr>
              <w:t> </w:t>
            </w:r>
            <w:r>
              <w:rPr>
                <w:rFonts w:ascii="Times New Roman" w:hAnsi="Times New Roman"/>
                <w:b/>
                <w:bCs/>
                <w:color w:val="000000"/>
                <w:sz w:val="24"/>
                <w:szCs w:val="24"/>
              </w:rPr>
              <w:t>Электрическое освещение</w:t>
            </w:r>
          </w:p>
        </w:tc>
      </w:tr>
      <w:tr w:rsidR="00876869" w:rsidTr="00C42798">
        <w:trPr>
          <w:cantSplit/>
          <w:trHeight w:hRule="exact" w:val="735"/>
        </w:trPr>
        <w:tc>
          <w:tcPr>
            <w:tcW w:w="56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1.1.</w:t>
            </w:r>
            <w:r>
              <w:rPr>
                <w:rFonts w:ascii="Times New Roman" w:hAnsi="Times New Roman"/>
                <w:color w:val="000000"/>
                <w:sz w:val="24"/>
                <w:szCs w:val="24"/>
              </w:rPr>
              <w:t> Источники света и осветительные приборы.</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795"/>
        </w:trPr>
        <w:tc>
          <w:tcPr>
            <w:tcW w:w="56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0"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1.2. </w:t>
            </w:r>
            <w:r>
              <w:rPr>
                <w:rFonts w:ascii="Times New Roman" w:hAnsi="Times New Roman"/>
                <w:color w:val="000000"/>
                <w:sz w:val="24"/>
                <w:szCs w:val="24"/>
              </w:rPr>
              <w:t>Электрическое освещение промышленных и гражданских зданий.</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450"/>
        </w:trPr>
        <w:tc>
          <w:tcPr>
            <w:tcW w:w="10632" w:type="dxa"/>
            <w:gridSpan w:val="19"/>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Электрооборудование общепромышленных механизмов и установок</w:t>
            </w:r>
          </w:p>
        </w:tc>
      </w:tr>
      <w:tr w:rsidR="00876869" w:rsidTr="00C42798">
        <w:trPr>
          <w:cantSplit/>
          <w:trHeight w:hRule="exact" w:val="1080"/>
        </w:trPr>
        <w:tc>
          <w:tcPr>
            <w:tcW w:w="56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2.1. </w:t>
            </w:r>
            <w:r>
              <w:rPr>
                <w:rFonts w:ascii="Times New Roman" w:hAnsi="Times New Roman"/>
                <w:color w:val="000000"/>
                <w:sz w:val="24"/>
                <w:szCs w:val="24"/>
              </w:rPr>
              <w:t>Электрооборудование кранов.</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20"/>
        </w:trPr>
        <w:tc>
          <w:tcPr>
            <w:tcW w:w="56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2.2. </w:t>
            </w:r>
            <w:r>
              <w:rPr>
                <w:rFonts w:ascii="Times New Roman" w:hAnsi="Times New Roman"/>
                <w:color w:val="000000"/>
                <w:sz w:val="24"/>
                <w:szCs w:val="24"/>
              </w:rPr>
              <w:t>Электрооборудование лифтов.</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530"/>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2.3. </w:t>
            </w:r>
            <w:r>
              <w:rPr>
                <w:rFonts w:ascii="Times New Roman" w:hAnsi="Times New Roman"/>
                <w:bCs/>
                <w:color w:val="000000"/>
                <w:sz w:val="24"/>
                <w:szCs w:val="24"/>
              </w:rPr>
              <w:t>Электрооборудование механизмов непрерывного транспорта и поточно-транспортных систем</w:t>
            </w:r>
            <w:r>
              <w:rPr>
                <w:rFonts w:ascii="Times New Roman" w:hAnsi="Times New Roman"/>
                <w:b/>
                <w:bCs/>
                <w:color w:val="000000"/>
                <w:sz w:val="24"/>
                <w:szCs w:val="24"/>
              </w:rPr>
              <w:t>.</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20"/>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2.4.</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2.4. </w:t>
            </w:r>
            <w:r>
              <w:rPr>
                <w:rFonts w:ascii="Times New Roman" w:hAnsi="Times New Roman"/>
                <w:bCs/>
                <w:color w:val="000000"/>
                <w:sz w:val="24"/>
                <w:szCs w:val="24"/>
              </w:rPr>
              <w:t xml:space="preserve">Электрооборудование </w:t>
            </w:r>
            <w:proofErr w:type="spellStart"/>
            <w:proofErr w:type="gramStart"/>
            <w:r>
              <w:rPr>
                <w:rFonts w:ascii="Times New Roman" w:hAnsi="Times New Roman"/>
                <w:bCs/>
                <w:color w:val="000000"/>
                <w:sz w:val="24"/>
                <w:szCs w:val="24"/>
              </w:rPr>
              <w:t>экскава-торов</w:t>
            </w:r>
            <w:proofErr w:type="spellEnd"/>
            <w:proofErr w:type="gramEnd"/>
            <w:r>
              <w:rPr>
                <w:rFonts w:ascii="Times New Roman" w:hAnsi="Times New Roman"/>
                <w:bCs/>
                <w:color w:val="000000"/>
                <w:sz w:val="24"/>
                <w:szCs w:val="24"/>
              </w:rPr>
              <w:t xml:space="preserve"> и горных машин</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365"/>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2.5.</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2.5. </w:t>
            </w:r>
            <w:r>
              <w:rPr>
                <w:rFonts w:ascii="Times New Roman" w:hAnsi="Times New Roman"/>
                <w:bCs/>
                <w:color w:val="000000"/>
                <w:sz w:val="24"/>
                <w:szCs w:val="24"/>
              </w:rPr>
              <w:t xml:space="preserve">Электрооборудование </w:t>
            </w:r>
            <w:proofErr w:type="spellStart"/>
            <w:r>
              <w:rPr>
                <w:rFonts w:ascii="Times New Roman" w:hAnsi="Times New Roman"/>
                <w:bCs/>
                <w:color w:val="000000"/>
                <w:sz w:val="24"/>
                <w:szCs w:val="24"/>
              </w:rPr>
              <w:t>компресс-соров</w:t>
            </w:r>
            <w:proofErr w:type="spellEnd"/>
            <w:r>
              <w:rPr>
                <w:rFonts w:ascii="Times New Roman" w:hAnsi="Times New Roman"/>
                <w:bCs/>
                <w:color w:val="000000"/>
                <w:sz w:val="24"/>
                <w:szCs w:val="24"/>
              </w:rPr>
              <w:t>, вентиляторов и воздуходувок.</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13</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20"/>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2.6.</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2.6. </w:t>
            </w:r>
            <w:r>
              <w:rPr>
                <w:rFonts w:ascii="Times New Roman" w:hAnsi="Times New Roman"/>
                <w:bCs/>
                <w:color w:val="000000"/>
                <w:sz w:val="24"/>
                <w:szCs w:val="24"/>
              </w:rPr>
              <w:t>Электрооборудование насосов и насосных станций</w:t>
            </w:r>
            <w:r>
              <w:rPr>
                <w:rFonts w:ascii="Times New Roman" w:hAnsi="Times New Roman"/>
                <w:b/>
                <w:bCs/>
                <w:color w:val="000000"/>
                <w:sz w:val="24"/>
                <w:szCs w:val="24"/>
              </w:rPr>
              <w:t>.</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508"/>
        </w:trPr>
        <w:tc>
          <w:tcPr>
            <w:tcW w:w="10632" w:type="dxa"/>
            <w:gridSpan w:val="19"/>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rPr>
                <w:rFonts w:ascii="Times New Roman" w:hAnsi="Times New Roman"/>
                <w:sz w:val="24"/>
                <w:szCs w:val="24"/>
              </w:rPr>
            </w:pPr>
            <w:r>
              <w:rPr>
                <w:rFonts w:ascii="Times New Roman" w:hAnsi="Times New Roman"/>
                <w:b/>
                <w:color w:val="000000"/>
                <w:sz w:val="24"/>
                <w:szCs w:val="24"/>
              </w:rPr>
              <w:t>Р</w:t>
            </w:r>
            <w:r>
              <w:rPr>
                <w:rFonts w:ascii="Times New Roman" w:hAnsi="Times New Roman"/>
                <w:b/>
                <w:bCs/>
                <w:color w:val="000000"/>
                <w:sz w:val="24"/>
                <w:szCs w:val="24"/>
              </w:rPr>
              <w:t>а</w:t>
            </w:r>
            <w:r>
              <w:rPr>
                <w:rFonts w:ascii="Times New Roman" w:hAnsi="Times New Roman"/>
                <w:b/>
                <w:bCs/>
                <w:color w:val="000000"/>
                <w:spacing w:val="1"/>
                <w:sz w:val="24"/>
                <w:szCs w:val="24"/>
              </w:rPr>
              <w:t>з</w:t>
            </w:r>
            <w:r>
              <w:rPr>
                <w:rFonts w:ascii="Times New Roman" w:hAnsi="Times New Roman"/>
                <w:b/>
                <w:bCs/>
                <w:color w:val="000000"/>
                <w:sz w:val="24"/>
                <w:szCs w:val="24"/>
              </w:rPr>
              <w:t>дел 3. Электрооборудование предприятий и гражданских зданий</w:t>
            </w:r>
          </w:p>
        </w:tc>
      </w:tr>
      <w:tr w:rsidR="00876869" w:rsidTr="00C42798">
        <w:trPr>
          <w:cantSplit/>
          <w:trHeight w:hRule="exact" w:val="1022"/>
        </w:trPr>
        <w:tc>
          <w:tcPr>
            <w:tcW w:w="56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0"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3.1.  </w:t>
            </w:r>
            <w:r>
              <w:rPr>
                <w:rFonts w:ascii="Times New Roman" w:hAnsi="Times New Roman"/>
                <w:color w:val="000000"/>
                <w:sz w:val="24"/>
                <w:szCs w:val="24"/>
              </w:rPr>
              <w:t xml:space="preserve">Электрооборудование </w:t>
            </w:r>
            <w:proofErr w:type="gramStart"/>
            <w:r>
              <w:rPr>
                <w:rFonts w:ascii="Times New Roman" w:hAnsi="Times New Roman"/>
                <w:color w:val="000000"/>
                <w:sz w:val="24"/>
                <w:szCs w:val="24"/>
              </w:rPr>
              <w:t>электро-термических</w:t>
            </w:r>
            <w:proofErr w:type="gramEnd"/>
            <w:r>
              <w:rPr>
                <w:rFonts w:ascii="Times New Roman" w:hAnsi="Times New Roman"/>
                <w:color w:val="000000"/>
                <w:sz w:val="24"/>
                <w:szCs w:val="24"/>
              </w:rPr>
              <w:t xml:space="preserve"> установок</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07"/>
        </w:trPr>
        <w:tc>
          <w:tcPr>
            <w:tcW w:w="56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lastRenderedPageBreak/>
              <w:t>3.2.</w:t>
            </w:r>
          </w:p>
        </w:tc>
        <w:tc>
          <w:tcPr>
            <w:tcW w:w="2980"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Тема 3.2.</w:t>
            </w:r>
            <w:r>
              <w:rPr>
                <w:rFonts w:ascii="Times New Roman" w:hAnsi="Times New Roman"/>
                <w:color w:val="000000"/>
                <w:sz w:val="24"/>
                <w:szCs w:val="24"/>
              </w:rPr>
              <w:t> Электрооборудование сварочных установок.</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543"/>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b/>
                <w:bCs/>
                <w:color w:val="000000"/>
                <w:sz w:val="24"/>
                <w:szCs w:val="24"/>
              </w:rPr>
            </w:pPr>
            <w:r>
              <w:rPr>
                <w:rFonts w:ascii="Times New Roman" w:hAnsi="Times New Roman"/>
                <w:b/>
                <w:bCs/>
                <w:color w:val="000000"/>
                <w:sz w:val="24"/>
                <w:szCs w:val="24"/>
              </w:rPr>
              <w:t xml:space="preserve">Тема 3.3. </w:t>
            </w:r>
            <w:r>
              <w:rPr>
                <w:rFonts w:ascii="Times New Roman" w:hAnsi="Times New Roman"/>
                <w:bCs/>
                <w:color w:val="000000"/>
                <w:sz w:val="24"/>
                <w:szCs w:val="24"/>
              </w:rPr>
              <w:t>Электрооборудование </w:t>
            </w:r>
            <w:hyperlink r:id="rId36">
              <w:r>
                <w:rPr>
                  <w:rFonts w:ascii="Times New Roman" w:hAnsi="Times New Roman"/>
                  <w:bCs/>
                  <w:color w:val="000000"/>
                  <w:sz w:val="24"/>
                  <w:szCs w:val="24"/>
                </w:rPr>
                <w:t>гальванических</w:t>
              </w:r>
            </w:hyperlink>
            <w:r>
              <w:rPr>
                <w:rFonts w:ascii="Times New Roman" w:hAnsi="Times New Roman"/>
                <w:b/>
                <w:bCs/>
                <w:color w:val="000000"/>
                <w:sz w:val="24"/>
                <w:szCs w:val="24"/>
              </w:rPr>
              <w:t> </w:t>
            </w:r>
            <w:r>
              <w:rPr>
                <w:rFonts w:ascii="Times New Roman" w:hAnsi="Times New Roman"/>
                <w:bCs/>
                <w:color w:val="000000"/>
                <w:sz w:val="24"/>
                <w:szCs w:val="24"/>
              </w:rPr>
              <w:t>цехов и установок электростатической окраски</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14</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07"/>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3.4. </w:t>
            </w:r>
            <w:r>
              <w:rPr>
                <w:rFonts w:ascii="Times New Roman" w:hAnsi="Times New Roman"/>
                <w:bCs/>
                <w:color w:val="000000"/>
                <w:sz w:val="24"/>
                <w:szCs w:val="24"/>
              </w:rPr>
              <w:t>Электрооборудование металлорежущих станков</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07"/>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3.5.</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3.5. </w:t>
            </w:r>
            <w:r>
              <w:rPr>
                <w:rFonts w:ascii="Times New Roman" w:hAnsi="Times New Roman"/>
                <w:bCs/>
                <w:color w:val="000000"/>
                <w:sz w:val="24"/>
                <w:szCs w:val="24"/>
              </w:rPr>
              <w:t>Электрооборудование гражданских зданий</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007"/>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3.6.</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3.6. </w:t>
            </w:r>
            <w:r>
              <w:rPr>
                <w:rFonts w:ascii="Times New Roman" w:hAnsi="Times New Roman"/>
                <w:bCs/>
                <w:color w:val="000000"/>
                <w:sz w:val="24"/>
                <w:szCs w:val="24"/>
              </w:rPr>
              <w:t>Электрооборудование установок в пожароопасных и взрывоопасных зонах</w:t>
            </w:r>
            <w:r>
              <w:rPr>
                <w:rFonts w:ascii="Times New Roman" w:hAnsi="Times New Roman"/>
                <w:b/>
                <w:bCs/>
                <w:color w:val="000000"/>
                <w:sz w:val="24"/>
                <w:szCs w:val="24"/>
              </w:rPr>
              <w:t>.</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468"/>
        </w:trPr>
        <w:tc>
          <w:tcPr>
            <w:tcW w:w="10632" w:type="dxa"/>
            <w:gridSpan w:val="19"/>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b/>
                <w:bCs/>
                <w:sz w:val="24"/>
                <w:szCs w:val="24"/>
              </w:rPr>
            </w:pPr>
            <w:r>
              <w:rPr>
                <w:rFonts w:ascii="Times New Roman" w:hAnsi="Times New Roman"/>
                <w:b/>
                <w:bCs/>
                <w:sz w:val="24"/>
                <w:szCs w:val="24"/>
              </w:rPr>
              <w:t xml:space="preserve">Раздел 4. </w:t>
            </w:r>
            <w:proofErr w:type="spellStart"/>
            <w:r>
              <w:rPr>
                <w:rFonts w:ascii="Times New Roman" w:hAnsi="Times New Roman"/>
                <w:b/>
                <w:bCs/>
                <w:color w:val="000000"/>
                <w:sz w:val="24"/>
                <w:szCs w:val="24"/>
              </w:rPr>
              <w:t>Энергоэффективность</w:t>
            </w:r>
            <w:proofErr w:type="spellEnd"/>
            <w:r>
              <w:rPr>
                <w:rFonts w:ascii="Times New Roman" w:hAnsi="Times New Roman"/>
                <w:b/>
                <w:bCs/>
                <w:color w:val="000000"/>
                <w:sz w:val="24"/>
                <w:szCs w:val="24"/>
              </w:rPr>
              <w:t xml:space="preserve"> и </w:t>
            </w:r>
            <w:proofErr w:type="spellStart"/>
            <w:r>
              <w:rPr>
                <w:rFonts w:ascii="Times New Roman" w:hAnsi="Times New Roman"/>
                <w:b/>
                <w:bCs/>
                <w:color w:val="000000"/>
                <w:sz w:val="24"/>
                <w:szCs w:val="24"/>
              </w:rPr>
              <w:t>электробезопасность</w:t>
            </w:r>
            <w:proofErr w:type="spellEnd"/>
            <w:r>
              <w:rPr>
                <w:rFonts w:ascii="Times New Roman" w:hAnsi="Times New Roman"/>
                <w:b/>
                <w:bCs/>
                <w:color w:val="000000"/>
                <w:sz w:val="24"/>
                <w:szCs w:val="24"/>
              </w:rPr>
              <w:t xml:space="preserve"> электроустановок.</w:t>
            </w:r>
          </w:p>
        </w:tc>
      </w:tr>
      <w:tr w:rsidR="00876869" w:rsidTr="00C42798">
        <w:trPr>
          <w:cantSplit/>
          <w:trHeight w:hRule="exact" w:val="876"/>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Тема 4.1</w:t>
            </w:r>
            <w:r>
              <w:rPr>
                <w:rFonts w:ascii="Times New Roman" w:hAnsi="Times New Roman"/>
                <w:color w:val="000000"/>
                <w:sz w:val="24"/>
                <w:szCs w:val="24"/>
              </w:rPr>
              <w:t>.  </w:t>
            </w:r>
            <w:proofErr w:type="spellStart"/>
            <w:r>
              <w:rPr>
                <w:rFonts w:ascii="Times New Roman" w:hAnsi="Times New Roman"/>
                <w:color w:val="000000"/>
                <w:sz w:val="24"/>
                <w:szCs w:val="24"/>
              </w:rPr>
              <w:t>Энергоаудит</w:t>
            </w:r>
            <w:proofErr w:type="spellEnd"/>
            <w:r>
              <w:rPr>
                <w:rFonts w:ascii="Times New Roman" w:hAnsi="Times New Roman"/>
                <w:color w:val="000000"/>
                <w:sz w:val="24"/>
                <w:szCs w:val="24"/>
              </w:rPr>
              <w:t xml:space="preserve"> предприятий и гражданских зданий</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1200"/>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 xml:space="preserve">Тема 4.2.  </w:t>
            </w:r>
            <w:r>
              <w:rPr>
                <w:rFonts w:ascii="Times New Roman" w:hAnsi="Times New Roman"/>
                <w:color w:val="000000"/>
                <w:sz w:val="24"/>
                <w:szCs w:val="24"/>
              </w:rPr>
              <w:t>Классификация электроустановок по условиям электробезопасности</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14</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539"/>
        </w:trPr>
        <w:tc>
          <w:tcPr>
            <w:tcW w:w="56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980"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r>
              <w:rPr>
                <w:rFonts w:ascii="Times New Roman" w:hAnsi="Times New Roman"/>
                <w:b/>
                <w:bCs/>
                <w:sz w:val="24"/>
                <w:szCs w:val="24"/>
              </w:rPr>
              <w:t>1</w:t>
            </w: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r>
              <w:rPr>
                <w:rFonts w:ascii="Times New Roman" w:hAnsi="Times New Roman"/>
                <w:b/>
                <w:bCs/>
                <w:sz w:val="24"/>
                <w:szCs w:val="24"/>
              </w:rPr>
              <w:t>10</w:t>
            </w:r>
          </w:p>
        </w:tc>
        <w:tc>
          <w:tcPr>
            <w:tcW w:w="428"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r>
              <w:rPr>
                <w:rFonts w:ascii="Times New Roman" w:hAnsi="Times New Roman"/>
                <w:b/>
                <w:bCs/>
                <w:sz w:val="24"/>
                <w:szCs w:val="24"/>
              </w:rPr>
              <w:t>10</w:t>
            </w: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28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b/>
                <w:bCs/>
                <w:color w:val="000000"/>
                <w:sz w:val="24"/>
                <w:szCs w:val="24"/>
              </w:rPr>
            </w:pPr>
            <w:r>
              <w:rPr>
                <w:rFonts w:ascii="Times New Roman" w:hAnsi="Times New Roman"/>
                <w:b/>
                <w:bCs/>
                <w:color w:val="000000"/>
                <w:sz w:val="24"/>
                <w:szCs w:val="24"/>
              </w:rPr>
              <w:t>197</w:t>
            </w:r>
          </w:p>
        </w:tc>
        <w:tc>
          <w:tcPr>
            <w:tcW w:w="427"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b/>
                <w:bCs/>
                <w:color w:val="000000"/>
                <w:sz w:val="24"/>
                <w:szCs w:val="24"/>
              </w:rPr>
            </w:pPr>
          </w:p>
        </w:tc>
        <w:tc>
          <w:tcPr>
            <w:tcW w:w="423" w:type="dxa"/>
            <w:tcBorders>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r>
              <w:rPr>
                <w:rFonts w:ascii="Times New Roman" w:hAnsi="Times New Roman"/>
                <w:b/>
                <w:bCs/>
                <w:sz w:val="24"/>
                <w:szCs w:val="24"/>
              </w:rPr>
              <w:t>9</w:t>
            </w:r>
          </w:p>
        </w:tc>
        <w:tc>
          <w:tcPr>
            <w:tcW w:w="424"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427"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4"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tcBorders>
              <w:left w:val="single" w:sz="2"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tcBorders>
              <w:left w:val="single" w:sz="4" w:space="0" w:color="000000"/>
              <w:bottom w:val="single" w:sz="4"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r>
      <w:tr w:rsidR="00876869" w:rsidTr="00C42798">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8"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423" w:type="dxa"/>
            <w:vMerge w:val="restart"/>
            <w:tcBorders>
              <w:top w:val="single" w:sz="2" w:space="0" w:color="000000"/>
              <w:left w:val="single" w:sz="2" w:space="0" w:color="000000"/>
              <w:bottom w:val="single" w:sz="2" w:space="0" w:color="000000"/>
              <w:right w:val="single" w:sz="4" w:space="0" w:color="000000"/>
            </w:tcBorders>
          </w:tcPr>
          <w:p w:rsidR="00876869" w:rsidRDefault="00876869" w:rsidP="00C4279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p>
        </w:tc>
      </w:tr>
      <w:tr w:rsidR="00876869" w:rsidTr="00C42798">
        <w:trPr>
          <w:cantSplit/>
          <w:trHeight w:hRule="exact" w:val="288"/>
        </w:trPr>
        <w:tc>
          <w:tcPr>
            <w:tcW w:w="56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8"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8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7"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4" w:space="0" w:color="000000"/>
            </w:tcBorders>
          </w:tcPr>
          <w:p w:rsidR="00876869" w:rsidRDefault="00876869" w:rsidP="00C42798">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p>
        </w:tc>
      </w:tr>
      <w:tr w:rsidR="00876869" w:rsidTr="00C42798">
        <w:trPr>
          <w:cantSplit/>
          <w:trHeight w:hRule="exact" w:val="285"/>
        </w:trPr>
        <w:tc>
          <w:tcPr>
            <w:tcW w:w="56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8"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8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7"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4" w:space="0" w:color="000000"/>
            </w:tcBorders>
          </w:tcPr>
          <w:p w:rsidR="00876869" w:rsidRDefault="00876869" w:rsidP="00C42798">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p>
        </w:tc>
      </w:tr>
      <w:tr w:rsidR="00876869" w:rsidTr="00C42798">
        <w:trPr>
          <w:cantSplit/>
          <w:trHeight w:hRule="exact" w:val="285"/>
        </w:trPr>
        <w:tc>
          <w:tcPr>
            <w:tcW w:w="56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980"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8"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8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7"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right w:val="single" w:sz="4" w:space="0" w:color="000000"/>
            </w:tcBorders>
          </w:tcPr>
          <w:p w:rsidR="00876869" w:rsidRDefault="00876869" w:rsidP="00C42798">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p>
        </w:tc>
      </w:tr>
      <w:tr w:rsidR="00876869" w:rsidTr="00C42798">
        <w:trPr>
          <w:cantSplit/>
          <w:trHeight w:hRule="exact" w:val="285"/>
        </w:trPr>
        <w:tc>
          <w:tcPr>
            <w:tcW w:w="56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876869" w:rsidRDefault="00876869" w:rsidP="00C42798">
            <w:pPr>
              <w:widowControl w:val="0"/>
              <w:rPr>
                <w:rFonts w:ascii="Times New Roman" w:hAnsi="Times New Roman"/>
                <w:sz w:val="24"/>
                <w:szCs w:val="24"/>
              </w:rPr>
            </w:pPr>
          </w:p>
        </w:tc>
        <w:tc>
          <w:tcPr>
            <w:tcW w:w="423" w:type="dxa"/>
            <w:vMerge/>
            <w:tcBorders>
              <w:left w:val="single" w:sz="2" w:space="0" w:color="000000"/>
              <w:bottom w:val="single" w:sz="2" w:space="0" w:color="000000"/>
              <w:right w:val="single" w:sz="4" w:space="0" w:color="000000"/>
            </w:tcBorders>
          </w:tcPr>
          <w:p w:rsidR="00876869" w:rsidRDefault="00876869" w:rsidP="00C42798">
            <w:pPr>
              <w:widowControl w:val="0"/>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876869" w:rsidRDefault="00876869" w:rsidP="00C4279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876869" w:rsidRDefault="00876869" w:rsidP="00876869">
      <w:pPr>
        <w:spacing w:after="0" w:line="240" w:lineRule="auto"/>
        <w:ind w:firstLine="426"/>
        <w:contextualSpacing/>
        <w:jc w:val="both"/>
        <w:rPr>
          <w:rFonts w:ascii="Times New Roman" w:hAnsi="Times New Roman"/>
          <w:b/>
          <w:bCs/>
          <w:sz w:val="24"/>
          <w:szCs w:val="24"/>
        </w:rPr>
      </w:pPr>
    </w:p>
    <w:p w:rsidR="00876869" w:rsidRDefault="00876869" w:rsidP="00876869">
      <w:pPr>
        <w:spacing w:after="0" w:line="240" w:lineRule="auto"/>
        <w:ind w:firstLine="426"/>
        <w:contextualSpacing/>
        <w:jc w:val="both"/>
        <w:rPr>
          <w:rFonts w:ascii="Times New Roman" w:hAnsi="Times New Roman"/>
          <w:b/>
          <w:bCs/>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4.2. Содержание дисциплины (модуля) </w:t>
      </w:r>
      <w:r>
        <w:rPr>
          <w:rFonts w:ascii="Times New Roman" w:hAnsi="Times New Roman"/>
          <w:b/>
          <w:bCs/>
          <w:sz w:val="24"/>
          <w:szCs w:val="24"/>
          <w:u w:val="single"/>
        </w:rPr>
        <w:t>«Электрооборудование промышленных гражданских зданий».</w:t>
      </w:r>
    </w:p>
    <w:p w:rsidR="00876869" w:rsidRDefault="00876869" w:rsidP="00876869">
      <w:pPr>
        <w:spacing w:after="0" w:line="240" w:lineRule="auto"/>
        <w:ind w:firstLine="426"/>
        <w:contextualSpacing/>
        <w:jc w:val="both"/>
        <w:rPr>
          <w:rFonts w:ascii="Times New Roman" w:hAnsi="Times New Roman"/>
          <w:b/>
          <w:bCs/>
          <w:sz w:val="24"/>
          <w:szCs w:val="24"/>
          <w:u w:val="single"/>
        </w:rPr>
      </w:pPr>
    </w:p>
    <w:p w:rsidR="00876869" w:rsidRDefault="00876869" w:rsidP="00876869">
      <w:pPr>
        <w:spacing w:after="0" w:line="240" w:lineRule="auto"/>
        <w:ind w:firstLine="426"/>
        <w:contextualSpacing/>
        <w:jc w:val="both"/>
        <w:rPr>
          <w:rFonts w:ascii="Times New Roman" w:hAnsi="Times New Roman"/>
          <w:b/>
          <w:bCs/>
          <w:sz w:val="24"/>
          <w:szCs w:val="24"/>
        </w:rPr>
      </w:pPr>
      <w:r>
        <w:rPr>
          <w:rFonts w:ascii="Times New Roman" w:hAnsi="Times New Roman"/>
          <w:b/>
          <w:bCs/>
          <w:color w:val="000000"/>
          <w:sz w:val="24"/>
          <w:szCs w:val="24"/>
          <w:u w:val="single"/>
        </w:rPr>
        <w:t>Раздел 1 Электрическое освещение.</w:t>
      </w:r>
    </w:p>
    <w:p w:rsidR="00876869" w:rsidRDefault="00876869" w:rsidP="00876869">
      <w:pPr>
        <w:pStyle w:val="a5"/>
        <w:spacing w:after="0" w:line="240" w:lineRule="auto"/>
        <w:ind w:firstLine="426"/>
        <w:contextualSpacing/>
        <w:jc w:val="both"/>
        <w:rPr>
          <w:rFonts w:ascii="Times New Roman" w:hAnsi="Times New Roman"/>
          <w:b/>
          <w:bCs/>
          <w:color w:val="000000"/>
          <w:sz w:val="24"/>
          <w:szCs w:val="24"/>
          <w:u w:val="single"/>
        </w:rPr>
      </w:pPr>
      <w:r>
        <w:rPr>
          <w:rFonts w:ascii="Times New Roman" w:hAnsi="Times New Roman"/>
          <w:b/>
          <w:bCs/>
          <w:color w:val="000000"/>
          <w:sz w:val="24"/>
          <w:szCs w:val="24"/>
          <w:u w:val="single"/>
        </w:rPr>
        <w:t xml:space="preserve">Тема 1.1 Источники света и осветительные приборы </w:t>
      </w:r>
    </w:p>
    <w:p w:rsidR="00876869" w:rsidRDefault="00876869" w:rsidP="00876869">
      <w:pPr>
        <w:pStyle w:val="a5"/>
        <w:spacing w:line="360" w:lineRule="auto"/>
      </w:pPr>
      <w:r>
        <w:rPr>
          <w:rFonts w:ascii="Times New Roman" w:hAnsi="Times New Roman"/>
          <w:color w:val="000000"/>
          <w:sz w:val="24"/>
          <w:szCs w:val="24"/>
        </w:rPr>
        <w:t>Значение электрического освещения в повышении </w:t>
      </w:r>
      <w:hyperlink r:id="rId37">
        <w:r>
          <w:rPr>
            <w:rFonts w:ascii="Times New Roman" w:hAnsi="Times New Roman"/>
            <w:color w:val="000000"/>
            <w:sz w:val="24"/>
            <w:szCs w:val="24"/>
          </w:rPr>
          <w:t>производительности труда</w:t>
        </w:r>
      </w:hyperlink>
      <w:r>
        <w:rPr>
          <w:rFonts w:ascii="Times New Roman" w:hAnsi="Times New Roman"/>
          <w:color w:val="000000"/>
          <w:sz w:val="24"/>
          <w:szCs w:val="24"/>
        </w:rPr>
        <w:t> и безопасности работ.</w:t>
      </w:r>
    </w:p>
    <w:p w:rsidR="00876869" w:rsidRDefault="00876869" w:rsidP="00876869">
      <w:pPr>
        <w:pStyle w:val="a5"/>
        <w:spacing w:line="360" w:lineRule="auto"/>
      </w:pPr>
      <w:r>
        <w:rPr>
          <w:rFonts w:ascii="Times New Roman" w:hAnsi="Times New Roman"/>
          <w:color w:val="000000"/>
          <w:sz w:val="24"/>
          <w:szCs w:val="24"/>
        </w:rPr>
        <w:t>Основные понятия и определения </w:t>
      </w:r>
      <w:hyperlink r:id="rId38">
        <w:r>
          <w:rPr>
            <w:rFonts w:ascii="Times New Roman" w:hAnsi="Times New Roman"/>
            <w:color w:val="000000"/>
            <w:sz w:val="24"/>
            <w:szCs w:val="24"/>
          </w:rPr>
          <w:t>светотехники</w:t>
        </w:r>
      </w:hyperlink>
      <w:r>
        <w:rPr>
          <w:rFonts w:ascii="Times New Roman" w:hAnsi="Times New Roman"/>
          <w:color w:val="000000"/>
          <w:sz w:val="24"/>
          <w:szCs w:val="24"/>
        </w:rPr>
        <w:t>. Светотехнические </w:t>
      </w:r>
      <w:hyperlink r:id="rId39">
        <w:r>
          <w:rPr>
            <w:rFonts w:ascii="Times New Roman" w:hAnsi="Times New Roman"/>
            <w:color w:val="000000"/>
            <w:sz w:val="24"/>
            <w:szCs w:val="24"/>
          </w:rPr>
          <w:t>единицы измерения</w:t>
        </w:r>
      </w:hyperlink>
      <w:r>
        <w:rPr>
          <w:rFonts w:ascii="Times New Roman" w:hAnsi="Times New Roman"/>
          <w:color w:val="000000"/>
          <w:sz w:val="24"/>
          <w:szCs w:val="24"/>
        </w:rPr>
        <w:t> световых величин. Характеристики распределения силы света источников.</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Типы источников света, их конструкции и принцип работы. Пускорегулирующие устройства. Схемы включения газоразрядных ламп.</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lastRenderedPageBreak/>
        <w:t>Классификация осветительных приборов. Светильники и прожекторы, их конструкции, характеристики. Светильники для взрывоопасных зон.</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1.2 Электрическое освещение промышленных и гражданских зданий [Л</w:t>
      </w:r>
      <w:proofErr w:type="gramStart"/>
      <w:r>
        <w:rPr>
          <w:rFonts w:ascii="Times New Roman" w:hAnsi="Times New Roman"/>
          <w:b/>
          <w:color w:val="000000"/>
          <w:sz w:val="24"/>
          <w:szCs w:val="24"/>
        </w:rPr>
        <w:t>1</w:t>
      </w:r>
      <w:proofErr w:type="gramEnd"/>
      <w:r>
        <w:rPr>
          <w:rFonts w:ascii="Times New Roman" w:hAnsi="Times New Roman"/>
          <w:b/>
          <w:color w:val="000000"/>
          <w:sz w:val="24"/>
          <w:szCs w:val="24"/>
        </w:rPr>
        <w:t>, Л3, Д7]</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Виды и системы освещения. Требования, предъявляемые к осветительным установкам. Задачи и принципы нормирования освещения.</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Требования СН и </w:t>
      </w:r>
      <w:proofErr w:type="gramStart"/>
      <w:r>
        <w:rPr>
          <w:rFonts w:ascii="Times New Roman" w:hAnsi="Times New Roman"/>
          <w:color w:val="000000"/>
          <w:sz w:val="24"/>
          <w:szCs w:val="24"/>
        </w:rPr>
        <w:t>П</w:t>
      </w:r>
      <w:proofErr w:type="gramEnd"/>
      <w:r>
        <w:rPr>
          <w:rFonts w:ascii="Times New Roman" w:hAnsi="Times New Roman"/>
          <w:color w:val="000000"/>
          <w:sz w:val="24"/>
          <w:szCs w:val="24"/>
        </w:rPr>
        <w:t xml:space="preserve"> «Естественное и искусственное освещение».</w:t>
      </w:r>
    </w:p>
    <w:p w:rsidR="00876869" w:rsidRDefault="00876869" w:rsidP="00876869">
      <w:pPr>
        <w:pStyle w:val="a5"/>
        <w:spacing w:line="360" w:lineRule="auto"/>
      </w:pPr>
      <w:r>
        <w:rPr>
          <w:rFonts w:ascii="Times New Roman" w:hAnsi="Times New Roman"/>
          <w:color w:val="000000"/>
          <w:sz w:val="24"/>
          <w:szCs w:val="24"/>
        </w:rPr>
        <w:t>Расчеты осветительных установок методом удельной мощности, коэффициента использования и точечным методом. Расчет освещения от светящейся линии. Расчет </w:t>
      </w:r>
      <w:hyperlink r:id="rId40">
        <w:r>
          <w:rPr>
            <w:rFonts w:ascii="Times New Roman" w:hAnsi="Times New Roman"/>
            <w:color w:val="000000"/>
            <w:sz w:val="24"/>
            <w:szCs w:val="24"/>
          </w:rPr>
          <w:t>наружного освещения</w:t>
        </w:r>
      </w:hyperlink>
      <w:r>
        <w:rPr>
          <w:rFonts w:ascii="Times New Roman" w:hAnsi="Times New Roman"/>
          <w:color w:val="000000"/>
          <w:sz w:val="24"/>
          <w:szCs w:val="24"/>
        </w:rPr>
        <w:t>.</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Выбор напряжения для осветительной сети, источники питания. Схемы питания электрического освещения. Выбор мест установки групповых щитков и компоновка групповой осветительной сети. Расчет осветительной сети. Особенности расчета сети с газоразрядными лампами. Способы прокладки осветительной сети.</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Раздел 2 Электрооборудование общепромышленных механизмов и установок.</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2.1 Электрооборудование кранов.</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Виды электроприводных кранов. Основное электрооборудование кранов, его размещение. Кинематические схемы кранов. Крановые электродвигатели, их конструктивные особенности.</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Режимы работы и механические характеристики электродвигателей кранов. Требования, предъявляемые к электроприводам кранов.</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Крановые тормозные устройства. </w:t>
      </w:r>
      <w:proofErr w:type="spellStart"/>
      <w:r>
        <w:rPr>
          <w:rFonts w:ascii="Times New Roman" w:hAnsi="Times New Roman"/>
          <w:color w:val="000000"/>
          <w:sz w:val="24"/>
          <w:szCs w:val="24"/>
        </w:rPr>
        <w:t>Токоподвод</w:t>
      </w:r>
      <w:proofErr w:type="spellEnd"/>
      <w:r>
        <w:rPr>
          <w:rFonts w:ascii="Times New Roman" w:hAnsi="Times New Roman"/>
          <w:color w:val="000000"/>
          <w:sz w:val="24"/>
          <w:szCs w:val="24"/>
        </w:rPr>
        <w:t xml:space="preserve"> к кранам. Расчеты мощности и выбор двигателей для механизмов подъема и перемещения.</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Аппаратура управления и защиты электроприводов кранов.</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Силовые, магнитные контроллеры. Схемы электрические принципиальные управления электроприводами подъема и перемещения крана.</w:t>
      </w:r>
    </w:p>
    <w:p w:rsidR="00876869" w:rsidRDefault="00876869" w:rsidP="00876869">
      <w:pPr>
        <w:pStyle w:val="a5"/>
        <w:spacing w:line="360" w:lineRule="auto"/>
        <w:rPr>
          <w:rFonts w:ascii="Times New Roman" w:hAnsi="Times New Roman"/>
          <w:color w:val="000000"/>
          <w:sz w:val="24"/>
          <w:szCs w:val="24"/>
        </w:rPr>
      </w:pPr>
      <w:proofErr w:type="spellStart"/>
      <w:r>
        <w:rPr>
          <w:rFonts w:ascii="Times New Roman" w:hAnsi="Times New Roman"/>
          <w:color w:val="000000"/>
          <w:sz w:val="24"/>
          <w:szCs w:val="24"/>
        </w:rPr>
        <w:t>Электротельферы</w:t>
      </w:r>
      <w:proofErr w:type="spellEnd"/>
      <w:r>
        <w:rPr>
          <w:rFonts w:ascii="Times New Roman" w:hAnsi="Times New Roman"/>
          <w:color w:val="000000"/>
          <w:sz w:val="24"/>
          <w:szCs w:val="24"/>
        </w:rPr>
        <w:t xml:space="preserve">. Электрооборудование </w:t>
      </w:r>
      <w:proofErr w:type="spellStart"/>
      <w:r>
        <w:rPr>
          <w:rFonts w:ascii="Times New Roman" w:hAnsi="Times New Roman"/>
          <w:color w:val="000000"/>
          <w:sz w:val="24"/>
          <w:szCs w:val="24"/>
        </w:rPr>
        <w:t>подвесныхэлектротележек</w:t>
      </w:r>
      <w:proofErr w:type="spellEnd"/>
      <w:r>
        <w:rPr>
          <w:rFonts w:ascii="Times New Roman" w:hAnsi="Times New Roman"/>
          <w:color w:val="000000"/>
          <w:sz w:val="24"/>
          <w:szCs w:val="24"/>
        </w:rPr>
        <w:t xml:space="preserve">. Схемы управления электроприводом </w:t>
      </w:r>
      <w:proofErr w:type="spellStart"/>
      <w:r>
        <w:rPr>
          <w:rFonts w:ascii="Times New Roman" w:hAnsi="Times New Roman"/>
          <w:color w:val="000000"/>
          <w:sz w:val="24"/>
          <w:szCs w:val="24"/>
        </w:rPr>
        <w:t>электротележек</w:t>
      </w:r>
      <w:proofErr w:type="spellEnd"/>
      <w:r>
        <w:rPr>
          <w:rFonts w:ascii="Times New Roman" w:hAnsi="Times New Roman"/>
          <w:color w:val="000000"/>
          <w:sz w:val="24"/>
          <w:szCs w:val="24"/>
        </w:rPr>
        <w:t>. Электрические устройства безопасности, блокировки, защита от коротких замыканий и перегрузок, заземление.</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2.2 Электрооборудование лифтов [Л</w:t>
      </w:r>
      <w:proofErr w:type="gramStart"/>
      <w:r>
        <w:rPr>
          <w:rFonts w:ascii="Times New Roman" w:hAnsi="Times New Roman"/>
          <w:b/>
          <w:color w:val="000000"/>
          <w:sz w:val="24"/>
          <w:szCs w:val="24"/>
        </w:rPr>
        <w:t>1</w:t>
      </w:r>
      <w:proofErr w:type="gramEnd"/>
      <w:r>
        <w:rPr>
          <w:rFonts w:ascii="Times New Roman" w:hAnsi="Times New Roman"/>
          <w:b/>
          <w:color w:val="000000"/>
          <w:sz w:val="24"/>
          <w:szCs w:val="24"/>
        </w:rPr>
        <w:t>, Л3, Д2]</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Общие сведения о лифтах. Классификация лифтов. Кинематические схемы лифтов. Основное электрооборудование лифтов, его размещение.</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Приборы и устройства безопасности, блокировки.</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lastRenderedPageBreak/>
        <w:t>Требования к электроприводу лифтов. Системы электроприводов. Расчет мощности и выбор электродвигателей лифтов. Схемы электрические принципиальные управления лифтами.</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2.3 Электрооборудование механизмов непрерывного транспорта и поточно-транспортных систем</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Применяемые защиты и блокировки. Размещение электрооборудования. Определение статических нагрузок и выбор двигателей для поточно-транспортных систем.</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Тяговый расчет конвейера. Многодвигательный электропривод конвейера.</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Системы электроприводов, применяемые для конвейеров и ПТС. Схемы электрические принципиальные управления конвейерами и поточно-транспортными системами.</w:t>
      </w:r>
    </w:p>
    <w:p w:rsidR="00876869" w:rsidRDefault="00876869" w:rsidP="00876869">
      <w:pPr>
        <w:pStyle w:val="a5"/>
        <w:spacing w:line="360" w:lineRule="auto"/>
        <w:rPr>
          <w:rFonts w:ascii="Times New Roman" w:hAnsi="Times New Roman"/>
          <w:sz w:val="24"/>
          <w:szCs w:val="24"/>
        </w:rPr>
      </w:pPr>
      <w:r>
        <w:rPr>
          <w:rFonts w:ascii="Times New Roman" w:hAnsi="Times New Roman"/>
          <w:b/>
          <w:color w:val="000000"/>
          <w:sz w:val="24"/>
          <w:szCs w:val="24"/>
        </w:rPr>
        <w:t xml:space="preserve">Тема 2.4 Электрооборудование экскаваторов и горных машин. </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Классификация и условия эксплуатации горных машин. Рабочие режимы электроприводов экскаваторов. Требования, предъявляемые к электроприводам и электрооборудованию экскаваторов.</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Системы электроприводов. Схема электрическая принципиальная управления электроприводами экскаватора. Схемы питания экскаваторов электроэнергией.</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2.5 Электрооборудование компрессоров, вентиляторов и воздуходувок.</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Классификация машин для подачи жидкостей и газов. Устройство и принципы работы компрессоров. Достоинства и недостатки поршневых, ротационных компрессоров и турбокомпрессоров.</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Технологические особенности компрессоров, влияющие на требования к электроприводу. Системы электроприводов для компрессоров.</w:t>
      </w:r>
    </w:p>
    <w:p w:rsidR="00876869" w:rsidRDefault="00876869" w:rsidP="00876869">
      <w:pPr>
        <w:pStyle w:val="a5"/>
        <w:spacing w:line="360" w:lineRule="auto"/>
      </w:pPr>
      <w:r>
        <w:rPr>
          <w:rFonts w:ascii="Times New Roman" w:hAnsi="Times New Roman"/>
          <w:color w:val="000000"/>
          <w:sz w:val="24"/>
          <w:szCs w:val="24"/>
        </w:rPr>
        <w:t>Регулирование производительности и давления компрессорных установок. Автоматизация контроля </w:t>
      </w:r>
      <w:hyperlink r:id="rId41">
        <w:r>
          <w:rPr>
            <w:rFonts w:ascii="Times New Roman" w:hAnsi="Times New Roman"/>
            <w:color w:val="000000"/>
            <w:sz w:val="24"/>
            <w:szCs w:val="24"/>
          </w:rPr>
          <w:t>систем охлаждения</w:t>
        </w:r>
      </w:hyperlink>
      <w:r>
        <w:rPr>
          <w:rFonts w:ascii="Times New Roman" w:hAnsi="Times New Roman"/>
          <w:color w:val="000000"/>
          <w:sz w:val="24"/>
          <w:szCs w:val="24"/>
        </w:rPr>
        <w:t> контроля, смазки и температуры воздуха компрессора. Автоматизация работы компрессорных установок.</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Схема электрическая принципиальная управления электроприводом компрессора</w:t>
      </w:r>
    </w:p>
    <w:p w:rsidR="00876869" w:rsidRDefault="00876869" w:rsidP="00876869">
      <w:pPr>
        <w:pStyle w:val="a5"/>
        <w:spacing w:line="360" w:lineRule="auto"/>
      </w:pPr>
      <w:r>
        <w:rPr>
          <w:rFonts w:ascii="Times New Roman" w:hAnsi="Times New Roman"/>
          <w:color w:val="000000"/>
          <w:sz w:val="24"/>
          <w:szCs w:val="24"/>
        </w:rPr>
        <w:t>Вентиляторы и воздуходувки. Электропривод </w:t>
      </w:r>
      <w:hyperlink r:id="rId42">
        <w:r>
          <w:rPr>
            <w:rFonts w:ascii="Times New Roman" w:hAnsi="Times New Roman"/>
            <w:color w:val="000000"/>
            <w:sz w:val="24"/>
            <w:szCs w:val="24"/>
          </w:rPr>
          <w:t>вентиляционных</w:t>
        </w:r>
      </w:hyperlink>
      <w:r>
        <w:rPr>
          <w:rFonts w:ascii="Times New Roman" w:hAnsi="Times New Roman"/>
          <w:color w:val="000000"/>
          <w:sz w:val="24"/>
          <w:szCs w:val="24"/>
        </w:rPr>
        <w:t xml:space="preserve"> установок. Регулирование производительности механизмов с </w:t>
      </w:r>
      <w:proofErr w:type="spellStart"/>
      <w:r>
        <w:rPr>
          <w:rFonts w:ascii="Times New Roman" w:hAnsi="Times New Roman"/>
          <w:color w:val="000000"/>
          <w:sz w:val="24"/>
          <w:szCs w:val="24"/>
        </w:rPr>
        <w:t>вентиляторным</w:t>
      </w:r>
      <w:proofErr w:type="spellEnd"/>
      <w:r>
        <w:rPr>
          <w:rFonts w:ascii="Times New Roman" w:hAnsi="Times New Roman"/>
          <w:color w:val="000000"/>
          <w:sz w:val="24"/>
          <w:szCs w:val="24"/>
        </w:rPr>
        <w:t xml:space="preserve"> моментом.</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Схема электрическая принципиальная управления вентиляционной установкой.</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2.6. Электрооборудование насосов и насосных станций</w:t>
      </w:r>
    </w:p>
    <w:p w:rsidR="00876869" w:rsidRDefault="00876869" w:rsidP="00876869">
      <w:pPr>
        <w:pStyle w:val="a5"/>
        <w:spacing w:line="360" w:lineRule="auto"/>
      </w:pPr>
      <w:r>
        <w:rPr>
          <w:rFonts w:ascii="Times New Roman" w:hAnsi="Times New Roman"/>
          <w:color w:val="000000"/>
          <w:sz w:val="24"/>
          <w:szCs w:val="24"/>
        </w:rPr>
        <w:lastRenderedPageBreak/>
        <w:t>Классификация насосов, их основные характеристики и параметры. Общая характеристика насосных станций </w:t>
      </w:r>
      <w:hyperlink r:id="rId43">
        <w:r>
          <w:rPr>
            <w:rFonts w:ascii="Times New Roman" w:hAnsi="Times New Roman"/>
            <w:color w:val="000000"/>
            <w:sz w:val="24"/>
            <w:szCs w:val="24"/>
          </w:rPr>
          <w:t>водоснабжения</w:t>
        </w:r>
      </w:hyperlink>
      <w:r>
        <w:rPr>
          <w:rFonts w:ascii="Times New Roman" w:hAnsi="Times New Roman"/>
          <w:color w:val="000000"/>
          <w:sz w:val="24"/>
          <w:szCs w:val="24"/>
        </w:rPr>
        <w:t> и насосных станций </w:t>
      </w:r>
      <w:hyperlink r:id="rId44">
        <w:r>
          <w:rPr>
            <w:rFonts w:ascii="Times New Roman" w:hAnsi="Times New Roman"/>
            <w:color w:val="000000"/>
            <w:sz w:val="24"/>
            <w:szCs w:val="24"/>
          </w:rPr>
          <w:t>очистных сооружений</w:t>
        </w:r>
      </w:hyperlink>
      <w:r>
        <w:rPr>
          <w:rFonts w:ascii="Times New Roman" w:hAnsi="Times New Roman"/>
          <w:color w:val="000000"/>
          <w:sz w:val="24"/>
          <w:szCs w:val="24"/>
        </w:rPr>
        <w:t>. Оборудование и аппараты, применяемые для автоматизации насосных установок, особенности эксплуатации электрооборудования.</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Требования к электроприводу насосов.</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Схема электрическая принципиальная управления электроприводом насосной станции</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Раздел 3 Электрооборудование предприятий и гражданских зданий.</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 xml:space="preserve">Тема 3.1 Электрооборудование электротермических установок </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Общие сведения об электрическом нагреве и электрических печах. Электрооборудование печей сопротивления. Электрические схемы печей сопротивления с регулированием температуры.</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Электрооборудование дуговых электропечей. Вакуумные дуговые печи. Регулирование мощности дуговых печей. Установки электрошлакового переплава. Электрооборудование индукционных печей.</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Электрооборудование установок высокочастотного нагрева диэлектриков и полупроводников. Электрооборудование установок плазменного и электронного нагрева. Управляемые системы электропитания плазмотронов.</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 xml:space="preserve">Тема 3.2 Электрооборудование сварочных установок </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Общие сведения об электрической сварке. Виды электросварки. Электрооборудование установок электрической сварки. Электрическая сварка трехфазной дугой.</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Сварочные трансформаторы. Схемы управления и регулирования сварочных аппаратов переменного тока. Способы изменения величины сварочного тока. Генераторы постоянного тока для электрической сварки, их схемы.</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Схема и область применения осциллятора.</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Принцип автоматической дуговой сварки. Автоматическая сварочная головка. Дуговая сварка под флюсом. Электрошлаковая сварка. Дуговая электросварка в среде защитного газа. Контактная электрическая сварка.</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3.3 Электрооборудование гальванических цехов и установок электростатической окраски.</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Понятие об электрических гальванических процессах. Электрооборудование гальванических цехов. Схемы гальванических установок. Выпрямительные агрегаты для питания гальванических ванн.</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lastRenderedPageBreak/>
        <w:t>Автоматические устройства для контроля процесса получения гальванических покрытий.</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Технологический процесс электростатической окраски. Электрооборудование установок электростатической окраски. Схема электрическая принципиальная выпрямительного и </w:t>
      </w:r>
      <w:proofErr w:type="spellStart"/>
      <w:r>
        <w:rPr>
          <w:rFonts w:ascii="Times New Roman" w:hAnsi="Times New Roman"/>
          <w:color w:val="000000"/>
          <w:sz w:val="24"/>
          <w:szCs w:val="24"/>
        </w:rPr>
        <w:t>искропредупреждающего</w:t>
      </w:r>
      <w:proofErr w:type="spellEnd"/>
      <w:r>
        <w:rPr>
          <w:rFonts w:ascii="Times New Roman" w:hAnsi="Times New Roman"/>
          <w:color w:val="000000"/>
          <w:sz w:val="24"/>
          <w:szCs w:val="24"/>
        </w:rPr>
        <w:t xml:space="preserve"> устройства установки электростатической окраски.</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 xml:space="preserve">Тема 3.4 Электрооборудование металлорежущих станков </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Классификация металлорежущих станков. Краткая характеристика основных видов обработки на металлорежущих станках</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точение, строгание, сверление, фрезерование, шлифование.</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Типы электроприводов металлорежущих станков. Электромеханическое ступенчатое регулирование скорости главных электроприводов. Требования к электроприводам металлорежущих станков. Применяемые системы электропривода для металлорежущих станков.</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Применение микропроцессоров в схемах автоматизации металлорежущих станков.</w:t>
      </w:r>
    </w:p>
    <w:p w:rsidR="00876869" w:rsidRDefault="00876869" w:rsidP="00876869">
      <w:pPr>
        <w:pStyle w:val="a5"/>
        <w:spacing w:line="360" w:lineRule="auto"/>
      </w:pPr>
      <w:r>
        <w:rPr>
          <w:rFonts w:ascii="Times New Roman" w:hAnsi="Times New Roman"/>
          <w:color w:val="000000"/>
          <w:sz w:val="24"/>
          <w:szCs w:val="24"/>
        </w:rPr>
        <w:t>Электрооборудование </w:t>
      </w:r>
      <w:hyperlink r:id="rId45">
        <w:r>
          <w:rPr>
            <w:rFonts w:ascii="Times New Roman" w:hAnsi="Times New Roman"/>
            <w:color w:val="000000"/>
            <w:sz w:val="24"/>
            <w:szCs w:val="24"/>
          </w:rPr>
          <w:t>токарных станков</w:t>
        </w:r>
      </w:hyperlink>
      <w:r>
        <w:rPr>
          <w:rFonts w:ascii="Times New Roman" w:hAnsi="Times New Roman"/>
          <w:color w:val="000000"/>
          <w:sz w:val="24"/>
          <w:szCs w:val="24"/>
        </w:rPr>
        <w:t>, режимы токарной обработки, определение мощности электропривода токарных станков. Схема электрическая принципиальная токарного станка.</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Особенности электропривода сверлильных и расточных станков. </w:t>
      </w:r>
      <w:proofErr w:type="spellStart"/>
      <w:r>
        <w:rPr>
          <w:rFonts w:ascii="Times New Roman" w:hAnsi="Times New Roman"/>
          <w:color w:val="000000"/>
          <w:sz w:val="24"/>
          <w:szCs w:val="24"/>
        </w:rPr>
        <w:t>Следяще-регулируемый</w:t>
      </w:r>
      <w:proofErr w:type="spellEnd"/>
      <w:r>
        <w:rPr>
          <w:rFonts w:ascii="Times New Roman" w:hAnsi="Times New Roman"/>
          <w:color w:val="000000"/>
          <w:sz w:val="24"/>
          <w:szCs w:val="24"/>
        </w:rPr>
        <w:t xml:space="preserve"> электропривод подачи расточного станка. Станки с числовым программным управлением.</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Тема 3.5 Электрооборудование гражданских зданий</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Основное электрооборудование, применяемое в гражданских зданиях</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лифты, электронагревательные приборы, холодильники, кондиционеры.</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Требования СНиП 2.04.05-91 «Отопление, вентиляция и кондиционирование». Требования ГОСТ «Электроустановки зданий» к основному электрооборудованию, применяемому в гражданских зданиях.</w:t>
      </w:r>
    </w:p>
    <w:p w:rsidR="00876869" w:rsidRDefault="00876869" w:rsidP="00876869">
      <w:pPr>
        <w:pStyle w:val="a5"/>
        <w:spacing w:line="360" w:lineRule="auto"/>
      </w:pPr>
      <w:r>
        <w:rPr>
          <w:rFonts w:ascii="Times New Roman" w:hAnsi="Times New Roman"/>
          <w:color w:val="000000"/>
          <w:sz w:val="24"/>
          <w:szCs w:val="24"/>
        </w:rPr>
        <w:t>Автоматизация инженерного оборудования жилых и </w:t>
      </w:r>
      <w:hyperlink r:id="rId46">
        <w:r>
          <w:rPr>
            <w:rFonts w:ascii="Times New Roman" w:hAnsi="Times New Roman"/>
            <w:color w:val="000000"/>
            <w:sz w:val="24"/>
            <w:szCs w:val="24"/>
          </w:rPr>
          <w:t>общественных зданий</w:t>
        </w:r>
      </w:hyperlink>
      <w:r>
        <w:rPr>
          <w:rFonts w:ascii="Times New Roman" w:hAnsi="Times New Roman"/>
          <w:color w:val="000000"/>
          <w:sz w:val="24"/>
          <w:szCs w:val="24"/>
        </w:rPr>
        <w:t>. Диспетчеризация лифтов.</w:t>
      </w:r>
    </w:p>
    <w:p w:rsidR="00876869" w:rsidRDefault="00876869" w:rsidP="00876869">
      <w:pPr>
        <w:pStyle w:val="a5"/>
        <w:spacing w:line="360" w:lineRule="auto"/>
      </w:pPr>
      <w:r>
        <w:rPr>
          <w:rFonts w:ascii="Times New Roman" w:hAnsi="Times New Roman"/>
          <w:color w:val="000000"/>
          <w:sz w:val="24"/>
          <w:szCs w:val="24"/>
        </w:rPr>
        <w:t>Измерение температуры в подающем трубопроводе горячего водоснабжения и обратном трубопроводе </w:t>
      </w:r>
      <w:hyperlink r:id="rId47">
        <w:r>
          <w:rPr>
            <w:rFonts w:ascii="Times New Roman" w:hAnsi="Times New Roman"/>
            <w:color w:val="000000"/>
            <w:sz w:val="24"/>
            <w:szCs w:val="24"/>
          </w:rPr>
          <w:t>отопительной системы</w:t>
        </w:r>
      </w:hyperlink>
      <w:r>
        <w:rPr>
          <w:rFonts w:ascii="Times New Roman" w:hAnsi="Times New Roman"/>
          <w:color w:val="000000"/>
          <w:sz w:val="24"/>
          <w:szCs w:val="24"/>
        </w:rPr>
        <w:t>.</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Контроль давления в системах отопления и водоснабжения. </w:t>
      </w:r>
      <w:proofErr w:type="gramStart"/>
      <w:r>
        <w:rPr>
          <w:rFonts w:ascii="Times New Roman" w:hAnsi="Times New Roman"/>
          <w:color w:val="000000"/>
          <w:sz w:val="24"/>
          <w:szCs w:val="24"/>
        </w:rPr>
        <w:t>Контроль за</w:t>
      </w:r>
      <w:proofErr w:type="gramEnd"/>
      <w:r>
        <w:rPr>
          <w:rFonts w:ascii="Times New Roman" w:hAnsi="Times New Roman"/>
          <w:color w:val="000000"/>
          <w:sz w:val="24"/>
          <w:szCs w:val="24"/>
        </w:rPr>
        <w:t xml:space="preserve"> работой насосов отопления и водоснабжения.</w:t>
      </w:r>
    </w:p>
    <w:p w:rsidR="00876869" w:rsidRDefault="00876869" w:rsidP="00876869">
      <w:pPr>
        <w:pStyle w:val="a5"/>
        <w:spacing w:line="360" w:lineRule="auto"/>
        <w:rPr>
          <w:rFonts w:ascii="Times New Roman" w:hAnsi="Times New Roman"/>
          <w:color w:val="000000"/>
          <w:sz w:val="24"/>
          <w:szCs w:val="24"/>
        </w:rPr>
      </w:pPr>
      <w:proofErr w:type="gramStart"/>
      <w:r>
        <w:rPr>
          <w:rFonts w:ascii="Times New Roman" w:hAnsi="Times New Roman"/>
          <w:color w:val="000000"/>
          <w:sz w:val="24"/>
          <w:szCs w:val="24"/>
        </w:rPr>
        <w:t>Контроль за</w:t>
      </w:r>
      <w:proofErr w:type="gramEnd"/>
      <w:r>
        <w:rPr>
          <w:rFonts w:ascii="Times New Roman" w:hAnsi="Times New Roman"/>
          <w:color w:val="000000"/>
          <w:sz w:val="24"/>
          <w:szCs w:val="24"/>
        </w:rPr>
        <w:t xml:space="preserve"> освещением лестниц и коридоров. Контроль загазованности, затопляемости и </w:t>
      </w:r>
      <w:proofErr w:type="spellStart"/>
      <w:r>
        <w:rPr>
          <w:rFonts w:ascii="Times New Roman" w:hAnsi="Times New Roman"/>
          <w:color w:val="000000"/>
          <w:sz w:val="24"/>
          <w:szCs w:val="24"/>
        </w:rPr>
        <w:t>задымляемости</w:t>
      </w:r>
      <w:proofErr w:type="spellEnd"/>
      <w:r>
        <w:rPr>
          <w:rFonts w:ascii="Times New Roman" w:hAnsi="Times New Roman"/>
          <w:color w:val="000000"/>
          <w:sz w:val="24"/>
          <w:szCs w:val="24"/>
        </w:rPr>
        <w:t xml:space="preserve"> помещений.</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lastRenderedPageBreak/>
        <w:t>Тема 3.6 Электрооборудование установок в пожароопасных и взрывоопасных зонах</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Классификация взрывоопасных смесей по ГОСТ 12.1.011-78. Классификация взрывоопасных и пожароопасных зон по ПУЭ. Специальное электрооборудование для взрывоопасных зон. Минимальные допустимые степени защиты оболочек электрических машин и аппаратов в зависимости от класса взрывоопасной зоны. Выбор электрооборудования для работы во взрывоопасных зонах.</w:t>
      </w:r>
    </w:p>
    <w:p w:rsidR="00876869" w:rsidRDefault="00876869" w:rsidP="00876869">
      <w:pPr>
        <w:pStyle w:val="a5"/>
        <w:spacing w:line="360" w:lineRule="auto"/>
        <w:rPr>
          <w:rFonts w:ascii="Times New Roman" w:hAnsi="Times New Roman"/>
          <w:color w:val="000000"/>
          <w:sz w:val="24"/>
          <w:szCs w:val="24"/>
        </w:rPr>
      </w:pP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Раздел 4 </w:t>
      </w:r>
      <w:proofErr w:type="spellStart"/>
      <w:r>
        <w:rPr>
          <w:rFonts w:ascii="Times New Roman" w:hAnsi="Times New Roman"/>
          <w:b/>
          <w:color w:val="000000"/>
          <w:sz w:val="24"/>
          <w:szCs w:val="24"/>
        </w:rPr>
        <w:t>Энергоэффективность</w:t>
      </w:r>
      <w:proofErr w:type="spellEnd"/>
      <w:r>
        <w:rPr>
          <w:rFonts w:ascii="Times New Roman" w:hAnsi="Times New Roman"/>
          <w:b/>
          <w:color w:val="000000"/>
          <w:sz w:val="24"/>
          <w:szCs w:val="24"/>
        </w:rPr>
        <w:t xml:space="preserve"> и </w:t>
      </w:r>
      <w:proofErr w:type="spellStart"/>
      <w:r>
        <w:rPr>
          <w:rFonts w:ascii="Times New Roman" w:hAnsi="Times New Roman"/>
          <w:b/>
          <w:color w:val="000000"/>
          <w:sz w:val="24"/>
          <w:szCs w:val="24"/>
        </w:rPr>
        <w:t>электробезопасность</w:t>
      </w:r>
      <w:proofErr w:type="spellEnd"/>
      <w:r>
        <w:rPr>
          <w:rFonts w:ascii="Times New Roman" w:hAnsi="Times New Roman"/>
          <w:b/>
          <w:color w:val="000000"/>
          <w:sz w:val="24"/>
          <w:szCs w:val="24"/>
        </w:rPr>
        <w:t xml:space="preserve"> электроустановок</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 xml:space="preserve">Тема 4.1 </w:t>
      </w:r>
      <w:proofErr w:type="spellStart"/>
      <w:r>
        <w:rPr>
          <w:rFonts w:ascii="Times New Roman" w:hAnsi="Times New Roman"/>
          <w:b/>
          <w:color w:val="000000"/>
          <w:sz w:val="24"/>
          <w:szCs w:val="24"/>
        </w:rPr>
        <w:t>Энергоаудит</w:t>
      </w:r>
      <w:proofErr w:type="spellEnd"/>
      <w:r>
        <w:rPr>
          <w:rFonts w:ascii="Times New Roman" w:hAnsi="Times New Roman"/>
          <w:b/>
          <w:color w:val="000000"/>
          <w:sz w:val="24"/>
          <w:szCs w:val="24"/>
        </w:rPr>
        <w:t xml:space="preserve"> предприятий и гражданских зданий </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Общие сведения об </w:t>
      </w:r>
      <w:proofErr w:type="spellStart"/>
      <w:r>
        <w:rPr>
          <w:rFonts w:ascii="Times New Roman" w:hAnsi="Times New Roman"/>
          <w:color w:val="000000"/>
          <w:sz w:val="24"/>
          <w:szCs w:val="24"/>
        </w:rPr>
        <w:t>энергоаудите</w:t>
      </w:r>
      <w:proofErr w:type="spellEnd"/>
      <w:r>
        <w:rPr>
          <w:rFonts w:ascii="Times New Roman" w:hAnsi="Times New Roman"/>
          <w:color w:val="000000"/>
          <w:sz w:val="24"/>
          <w:szCs w:val="24"/>
        </w:rPr>
        <w:t xml:space="preserve">. Анализ режимов работы </w:t>
      </w:r>
      <w:proofErr w:type="spellStart"/>
      <w:r>
        <w:rPr>
          <w:rFonts w:ascii="Times New Roman" w:hAnsi="Times New Roman"/>
          <w:color w:val="000000"/>
          <w:sz w:val="24"/>
          <w:szCs w:val="24"/>
        </w:rPr>
        <w:t>электро</w:t>
      </w:r>
      <w:proofErr w:type="spellEnd"/>
      <w:r>
        <w:rPr>
          <w:rFonts w:ascii="Times New Roman" w:hAnsi="Times New Roman"/>
          <w:color w:val="000000"/>
          <w:sz w:val="24"/>
          <w:szCs w:val="24"/>
        </w:rPr>
        <w:t xml:space="preserve"> - и теплоиспользующих установок. Обследование </w:t>
      </w:r>
      <w:proofErr w:type="spellStart"/>
      <w:r>
        <w:rPr>
          <w:rFonts w:ascii="Times New Roman" w:hAnsi="Times New Roman"/>
          <w:color w:val="000000"/>
          <w:sz w:val="24"/>
          <w:szCs w:val="24"/>
        </w:rPr>
        <w:t>теплопотребляющего</w:t>
      </w:r>
      <w:proofErr w:type="spellEnd"/>
      <w:r>
        <w:rPr>
          <w:rFonts w:ascii="Times New Roman" w:hAnsi="Times New Roman"/>
          <w:color w:val="000000"/>
          <w:sz w:val="24"/>
          <w:szCs w:val="24"/>
        </w:rPr>
        <w:t xml:space="preserve"> и </w:t>
      </w:r>
      <w:proofErr w:type="spellStart"/>
      <w:r>
        <w:rPr>
          <w:rFonts w:ascii="Times New Roman" w:hAnsi="Times New Roman"/>
          <w:color w:val="000000"/>
          <w:sz w:val="24"/>
          <w:szCs w:val="24"/>
        </w:rPr>
        <w:t>электропотребляющего</w:t>
      </w:r>
      <w:proofErr w:type="spellEnd"/>
      <w:r>
        <w:rPr>
          <w:rFonts w:ascii="Times New Roman" w:hAnsi="Times New Roman"/>
          <w:color w:val="000000"/>
          <w:sz w:val="24"/>
          <w:szCs w:val="24"/>
        </w:rPr>
        <w:t xml:space="preserve"> оборудования.</w:t>
      </w:r>
    </w:p>
    <w:p w:rsidR="00876869" w:rsidRDefault="00876869" w:rsidP="00876869">
      <w:pPr>
        <w:pStyle w:val="a5"/>
        <w:spacing w:line="360" w:lineRule="auto"/>
        <w:rPr>
          <w:rFonts w:ascii="Times New Roman" w:hAnsi="Times New Roman"/>
          <w:b/>
          <w:color w:val="000000"/>
          <w:sz w:val="24"/>
          <w:szCs w:val="24"/>
        </w:rPr>
      </w:pPr>
      <w:r>
        <w:rPr>
          <w:rFonts w:ascii="Times New Roman" w:hAnsi="Times New Roman"/>
          <w:b/>
          <w:color w:val="000000"/>
          <w:sz w:val="24"/>
          <w:szCs w:val="24"/>
        </w:rPr>
        <w:t xml:space="preserve">Тема 4.2 Классификация электроустановок по условиям электробезопасности </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 xml:space="preserve">Классификация помещений в отношении опасности поражения электрическим током по ПУЭ. Требования ГОСТ </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 xml:space="preserve"> 50.571 «Электроустановки зданий» к безопасности электроустановок. Применение мер для защиты людей от поражения электрическим током:</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-двойная изоляция;</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-выравнивание потенциалов;</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-заземление;</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w:t>
      </w:r>
      <w:proofErr w:type="spellStart"/>
      <w:r>
        <w:rPr>
          <w:rFonts w:ascii="Times New Roman" w:hAnsi="Times New Roman"/>
          <w:color w:val="000000"/>
          <w:sz w:val="24"/>
          <w:szCs w:val="24"/>
        </w:rPr>
        <w:t>зануление</w:t>
      </w:r>
      <w:proofErr w:type="spellEnd"/>
      <w:r>
        <w:rPr>
          <w:rFonts w:ascii="Times New Roman" w:hAnsi="Times New Roman"/>
          <w:color w:val="000000"/>
          <w:sz w:val="24"/>
          <w:szCs w:val="24"/>
        </w:rPr>
        <w:t>;</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-применение пониженного напряжения;</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-применение разделительных трансформаторов;</w:t>
      </w:r>
    </w:p>
    <w:p w:rsidR="00876869" w:rsidRDefault="00876869" w:rsidP="00876869">
      <w:pPr>
        <w:pStyle w:val="a5"/>
        <w:spacing w:line="360" w:lineRule="auto"/>
        <w:rPr>
          <w:rFonts w:ascii="Times New Roman" w:hAnsi="Times New Roman"/>
          <w:color w:val="000000"/>
          <w:sz w:val="24"/>
          <w:szCs w:val="24"/>
        </w:rPr>
      </w:pPr>
      <w:r>
        <w:rPr>
          <w:rFonts w:ascii="Times New Roman" w:hAnsi="Times New Roman"/>
          <w:color w:val="000000"/>
          <w:sz w:val="24"/>
          <w:szCs w:val="24"/>
        </w:rPr>
        <w:t>-защитное отключение.</w:t>
      </w:r>
    </w:p>
    <w:p w:rsidR="00876869" w:rsidRDefault="00876869" w:rsidP="00876869">
      <w:pPr>
        <w:spacing w:after="0" w:line="240" w:lineRule="auto"/>
        <w:ind w:firstLine="426"/>
        <w:contextualSpacing/>
        <w:jc w:val="both"/>
        <w:rPr>
          <w:rFonts w:ascii="Times New Roman" w:hAnsi="Times New Roman"/>
          <w:color w:val="000000"/>
          <w:sz w:val="24"/>
          <w:szCs w:val="24"/>
        </w:rPr>
      </w:pPr>
    </w:p>
    <w:p w:rsidR="00876869" w:rsidRDefault="00876869" w:rsidP="00876869">
      <w:pPr>
        <w:spacing w:after="0" w:line="240" w:lineRule="auto"/>
        <w:ind w:firstLine="426"/>
        <w:contextualSpacing/>
        <w:jc w:val="both"/>
        <w:rPr>
          <w:rFonts w:ascii="Times New Roman" w:hAnsi="Times New Roman"/>
          <w:color w:val="000000"/>
          <w:sz w:val="24"/>
          <w:szCs w:val="24"/>
        </w:rPr>
      </w:pPr>
    </w:p>
    <w:p w:rsidR="00876869" w:rsidRDefault="00876869" w:rsidP="00876869">
      <w:pPr>
        <w:numPr>
          <w:ilvl w:val="0"/>
          <w:numId w:val="6"/>
        </w:numPr>
        <w:tabs>
          <w:tab w:val="left" w:pos="709"/>
        </w:tabs>
        <w:spacing w:after="0" w:line="240" w:lineRule="auto"/>
        <w:ind w:firstLine="426"/>
        <w:contextualSpacing/>
        <w:jc w:val="both"/>
        <w:rPr>
          <w:rFonts w:ascii="Times New Roman" w:hAnsi="Times New Roman"/>
          <w:b/>
          <w:bCs/>
          <w:color w:val="000000"/>
          <w:sz w:val="24"/>
          <w:szCs w:val="24"/>
        </w:rPr>
      </w:pPr>
      <w:r>
        <w:rPr>
          <w:rFonts w:ascii="Times New Roman" w:hAnsi="Times New Roman"/>
          <w:b/>
          <w:bCs/>
          <w:color w:val="000000"/>
          <w:sz w:val="24"/>
          <w:szCs w:val="24"/>
        </w:rPr>
        <w:t>Образовательные технологии</w:t>
      </w:r>
    </w:p>
    <w:p w:rsidR="00876869" w:rsidRDefault="00876869" w:rsidP="00876869">
      <w:pPr>
        <w:pStyle w:val="a5"/>
        <w:tabs>
          <w:tab w:val="left" w:pos="709"/>
        </w:tabs>
        <w:spacing w:after="0" w:line="240" w:lineRule="auto"/>
        <w:contextualSpacing/>
        <w:jc w:val="both"/>
        <w:rPr>
          <w:rFonts w:ascii="Times New Roman" w:hAnsi="Times New Roman"/>
          <w:b/>
          <w:bCs/>
          <w:color w:val="000000"/>
          <w:sz w:val="24"/>
          <w:szCs w:val="24"/>
        </w:rPr>
      </w:pPr>
      <w:r>
        <w:rPr>
          <w:rFonts w:ascii="Times New Roman" w:hAnsi="Times New Roman"/>
          <w:b/>
          <w:bCs/>
          <w:color w:val="000000"/>
          <w:sz w:val="24"/>
          <w:szCs w:val="24"/>
        </w:rPr>
        <w:t> </w:t>
      </w:r>
    </w:p>
    <w:p w:rsidR="00876869" w:rsidRDefault="00876869" w:rsidP="00876869">
      <w:pPr>
        <w:pStyle w:val="a5"/>
        <w:spacing w:after="0" w:line="271" w:lineRule="auto"/>
        <w:ind w:firstLine="567"/>
        <w:rPr>
          <w:rFonts w:ascii="Times New Roman" w:hAnsi="Times New Roman"/>
          <w:sz w:val="24"/>
          <w:szCs w:val="24"/>
        </w:rPr>
      </w:pPr>
      <w:r>
        <w:rPr>
          <w:rFonts w:ascii="Times New Roman" w:hAnsi="Times New Roman"/>
          <w:color w:val="000000"/>
          <w:sz w:val="24"/>
          <w:szCs w:val="24"/>
        </w:rPr>
        <w:t>При подготовке бакалавров-биологов используются следующие основные формы проведения учебных занятий:</w:t>
      </w:r>
    </w:p>
    <w:p w:rsidR="00876869" w:rsidRDefault="00876869" w:rsidP="00876869">
      <w:pPr>
        <w:pStyle w:val="a5"/>
        <w:numPr>
          <w:ilvl w:val="0"/>
          <w:numId w:val="10"/>
        </w:numPr>
        <w:tabs>
          <w:tab w:val="clear" w:pos="707"/>
          <w:tab w:val="left" w:pos="0"/>
        </w:tabs>
        <w:spacing w:after="0"/>
        <w:ind w:left="1994" w:hanging="643"/>
        <w:rPr>
          <w:rFonts w:ascii="Times New Roman" w:hAnsi="Times New Roman"/>
          <w:color w:val="000000"/>
          <w:sz w:val="24"/>
          <w:szCs w:val="24"/>
        </w:rPr>
      </w:pPr>
      <w:r>
        <w:rPr>
          <w:rFonts w:ascii="Times New Roman" w:hAnsi="Times New Roman"/>
          <w:color w:val="000000"/>
          <w:sz w:val="24"/>
          <w:szCs w:val="24"/>
        </w:rPr>
        <w:t>интерактивные лекции;</w:t>
      </w:r>
    </w:p>
    <w:p w:rsidR="00876869" w:rsidRDefault="00876869" w:rsidP="00876869">
      <w:pPr>
        <w:pStyle w:val="a5"/>
        <w:numPr>
          <w:ilvl w:val="0"/>
          <w:numId w:val="10"/>
        </w:numPr>
        <w:tabs>
          <w:tab w:val="clear" w:pos="707"/>
          <w:tab w:val="left" w:pos="0"/>
        </w:tabs>
        <w:spacing w:after="0"/>
        <w:ind w:left="1994" w:hanging="643"/>
        <w:rPr>
          <w:rFonts w:ascii="Times New Roman" w:hAnsi="Times New Roman"/>
          <w:color w:val="000000"/>
          <w:sz w:val="24"/>
          <w:szCs w:val="24"/>
        </w:rPr>
      </w:pPr>
      <w:r>
        <w:rPr>
          <w:rFonts w:ascii="Times New Roman" w:hAnsi="Times New Roman"/>
          <w:color w:val="000000"/>
          <w:sz w:val="24"/>
          <w:szCs w:val="24"/>
        </w:rPr>
        <w:t>лекции-пресс-конференции;</w:t>
      </w:r>
    </w:p>
    <w:p w:rsidR="00876869" w:rsidRDefault="00876869" w:rsidP="00876869">
      <w:pPr>
        <w:pStyle w:val="a5"/>
        <w:numPr>
          <w:ilvl w:val="0"/>
          <w:numId w:val="10"/>
        </w:numPr>
        <w:tabs>
          <w:tab w:val="clear" w:pos="707"/>
          <w:tab w:val="left" w:pos="0"/>
        </w:tabs>
        <w:spacing w:after="0"/>
        <w:ind w:left="1994" w:hanging="643"/>
        <w:rPr>
          <w:rFonts w:ascii="Times New Roman" w:hAnsi="Times New Roman"/>
          <w:color w:val="000000"/>
          <w:sz w:val="24"/>
          <w:szCs w:val="24"/>
        </w:rPr>
      </w:pPr>
      <w:r>
        <w:rPr>
          <w:rFonts w:ascii="Times New Roman" w:hAnsi="Times New Roman"/>
          <w:color w:val="000000"/>
          <w:sz w:val="24"/>
          <w:szCs w:val="24"/>
        </w:rPr>
        <w:t>тренинги и семинары по развитию профессиональных навыков;</w:t>
      </w:r>
    </w:p>
    <w:p w:rsidR="00876869" w:rsidRDefault="00876869" w:rsidP="00876869">
      <w:pPr>
        <w:pStyle w:val="a5"/>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876869" w:rsidRDefault="00876869" w:rsidP="00876869">
      <w:pPr>
        <w:spacing w:after="0" w:line="240" w:lineRule="auto"/>
        <w:ind w:firstLine="426"/>
        <w:contextualSpacing/>
        <w:jc w:val="both"/>
        <w:rPr>
          <w:rFonts w:ascii="Times New Roman" w:hAnsi="Times New Roman"/>
          <w:color w:val="000000"/>
          <w:sz w:val="24"/>
          <w:szCs w:val="24"/>
        </w:rPr>
      </w:pPr>
    </w:p>
    <w:p w:rsidR="00876869" w:rsidRDefault="00876869" w:rsidP="00876869">
      <w:pPr>
        <w:numPr>
          <w:ilvl w:val="0"/>
          <w:numId w:val="7"/>
        </w:numPr>
        <w:tabs>
          <w:tab w:val="left" w:pos="709"/>
        </w:tabs>
        <w:spacing w:after="0" w:line="240" w:lineRule="auto"/>
        <w:ind w:firstLine="426"/>
        <w:contextualSpacing/>
        <w:jc w:val="both"/>
        <w:rPr>
          <w:rFonts w:ascii="Times New Roman" w:hAnsi="Times New Roman"/>
          <w:b/>
          <w:bCs/>
          <w:color w:val="000000"/>
          <w:sz w:val="24"/>
          <w:szCs w:val="24"/>
        </w:rPr>
      </w:pPr>
      <w:r>
        <w:rPr>
          <w:rFonts w:ascii="Times New Roman" w:hAnsi="Times New Roman"/>
          <w:b/>
          <w:bCs/>
          <w:color w:val="000000"/>
          <w:sz w:val="24"/>
          <w:szCs w:val="24"/>
        </w:rPr>
        <w:lastRenderedPageBreak/>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876869" w:rsidRDefault="00876869" w:rsidP="00876869">
      <w:pPr>
        <w:spacing w:after="0" w:line="240" w:lineRule="auto"/>
        <w:ind w:firstLine="426"/>
        <w:contextualSpacing/>
        <w:jc w:val="both"/>
        <w:rPr>
          <w:rFonts w:ascii="Times New Roman" w:hAnsi="Times New Roman"/>
          <w:color w:val="000000"/>
          <w:sz w:val="24"/>
          <w:szCs w:val="24"/>
        </w:rPr>
      </w:pPr>
    </w:p>
    <w:p w:rsidR="00876869" w:rsidRDefault="00876869" w:rsidP="00876869">
      <w:pPr>
        <w:spacing w:after="0" w:line="240" w:lineRule="auto"/>
        <w:ind w:firstLine="426"/>
        <w:contextualSpacing/>
        <w:jc w:val="both"/>
        <w:rPr>
          <w:rFonts w:ascii="Times New Roman" w:hAnsi="Times New Roman"/>
          <w:color w:val="000000"/>
          <w:sz w:val="24"/>
          <w:szCs w:val="24"/>
        </w:rPr>
      </w:pPr>
    </w:p>
    <w:p w:rsidR="00876869" w:rsidRDefault="00876869" w:rsidP="00876869">
      <w:pPr>
        <w:spacing w:after="0" w:line="240" w:lineRule="auto"/>
        <w:ind w:firstLine="426"/>
        <w:contextualSpacing/>
        <w:jc w:val="both"/>
        <w:rPr>
          <w:rFonts w:ascii="Times New Roman" w:hAnsi="Times New Roman"/>
          <w:b/>
          <w:bCs/>
          <w:color w:val="000000"/>
          <w:sz w:val="24"/>
          <w:szCs w:val="24"/>
        </w:rPr>
      </w:pPr>
      <w:r>
        <w:rPr>
          <w:rFonts w:ascii="Times New Roman" w:hAnsi="Times New Roman"/>
          <w:b/>
          <w:bCs/>
          <w:color w:val="000000"/>
          <w:sz w:val="24"/>
          <w:szCs w:val="24"/>
        </w:rPr>
        <w:t>6.1. План самостоятельной работы студентов</w:t>
      </w:r>
    </w:p>
    <w:p w:rsidR="00876869" w:rsidRDefault="00876869" w:rsidP="00876869">
      <w:pPr>
        <w:spacing w:after="0" w:line="240" w:lineRule="auto"/>
        <w:ind w:firstLine="426"/>
        <w:contextualSpacing/>
        <w:jc w:val="both"/>
        <w:rPr>
          <w:rFonts w:ascii="Times New Roman" w:hAnsi="Times New Roman"/>
          <w:color w:val="000000"/>
          <w:sz w:val="24"/>
          <w:szCs w:val="24"/>
        </w:rPr>
      </w:pPr>
    </w:p>
    <w:tbl>
      <w:tblPr>
        <w:tblW w:w="9880" w:type="dxa"/>
        <w:tblInd w:w="11" w:type="dxa"/>
        <w:tblLayout w:type="fixed"/>
        <w:tblCellMar>
          <w:left w:w="10" w:type="dxa"/>
          <w:right w:w="10" w:type="dxa"/>
        </w:tblCellMar>
        <w:tblLook w:val="0000"/>
      </w:tblPr>
      <w:tblGrid>
        <w:gridCol w:w="631"/>
        <w:gridCol w:w="2325"/>
        <w:gridCol w:w="1754"/>
        <w:gridCol w:w="1549"/>
        <w:gridCol w:w="1802"/>
        <w:gridCol w:w="1819"/>
      </w:tblGrid>
      <w:tr w:rsidR="00876869" w:rsidTr="00C42798">
        <w:trPr>
          <w:trHeight w:val="1396"/>
        </w:trPr>
        <w:tc>
          <w:tcPr>
            <w:tcW w:w="630" w:type="dxa"/>
            <w:tcBorders>
              <w:top w:val="single" w:sz="8" w:space="0" w:color="000000"/>
              <w:left w:val="single" w:sz="8" w:space="0" w:color="000000"/>
              <w:bottom w:val="single" w:sz="4" w:space="0" w:color="000000"/>
              <w:right w:val="single" w:sz="8" w:space="0" w:color="000000"/>
            </w:tcBorders>
          </w:tcPr>
          <w:p w:rsidR="00876869" w:rsidRDefault="00876869" w:rsidP="00C42798">
            <w:pPr>
              <w:widowControl w:val="0"/>
              <w:spacing w:after="0" w:line="240" w:lineRule="auto"/>
              <w:contextualSpacing/>
              <w:jc w:val="center"/>
              <w:rPr>
                <w:rFonts w:ascii="Times New Roman" w:hAnsi="Times New Roman"/>
                <w:color w:val="000000"/>
                <w:w w:val="95"/>
                <w:sz w:val="24"/>
                <w:szCs w:val="24"/>
              </w:rPr>
            </w:pPr>
            <w:r>
              <w:rPr>
                <w:rFonts w:ascii="Times New Roman" w:hAnsi="Times New Roman"/>
                <w:color w:val="000000"/>
                <w:w w:val="95"/>
                <w:sz w:val="24"/>
                <w:szCs w:val="24"/>
              </w:rPr>
              <w:t>№</w:t>
            </w:r>
          </w:p>
          <w:p w:rsidR="00876869" w:rsidRDefault="00876869" w:rsidP="00C42798">
            <w:pPr>
              <w:widowControl w:val="0"/>
              <w:spacing w:after="0" w:line="240" w:lineRule="auto"/>
              <w:contextualSpacing/>
              <w:jc w:val="center"/>
              <w:rPr>
                <w:rFonts w:ascii="Times New Roman" w:hAnsi="Times New Roman"/>
                <w:color w:val="000000"/>
                <w:sz w:val="24"/>
                <w:szCs w:val="24"/>
              </w:rPr>
            </w:pPr>
            <w:proofErr w:type="spellStart"/>
            <w:r>
              <w:rPr>
                <w:rFonts w:ascii="Times New Roman" w:hAnsi="Times New Roman"/>
                <w:color w:val="000000"/>
                <w:sz w:val="24"/>
                <w:szCs w:val="24"/>
              </w:rPr>
              <w:t>нед</w:t>
            </w:r>
            <w:proofErr w:type="spellEnd"/>
            <w:r>
              <w:rPr>
                <w:rFonts w:ascii="Times New Roman" w:hAnsi="Times New Roman"/>
                <w:color w:val="000000"/>
                <w:sz w:val="24"/>
                <w:szCs w:val="24"/>
              </w:rPr>
              <w:t>.</w:t>
            </w:r>
          </w:p>
        </w:tc>
        <w:tc>
          <w:tcPr>
            <w:tcW w:w="2325" w:type="dxa"/>
            <w:tcBorders>
              <w:top w:val="single" w:sz="8" w:space="0" w:color="000000"/>
              <w:bottom w:val="single" w:sz="4" w:space="0" w:color="000000"/>
              <w:right w:val="single" w:sz="8"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Тема</w:t>
            </w:r>
          </w:p>
        </w:tc>
        <w:tc>
          <w:tcPr>
            <w:tcW w:w="1754" w:type="dxa"/>
            <w:tcBorders>
              <w:top w:val="single" w:sz="8" w:space="0" w:color="000000"/>
              <w:bottom w:val="single" w:sz="4" w:space="0" w:color="000000"/>
              <w:right w:val="single" w:sz="8"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Вид самостоятельной работы</w:t>
            </w:r>
          </w:p>
          <w:p w:rsidR="00876869" w:rsidRDefault="00876869" w:rsidP="00C42798">
            <w:pPr>
              <w:widowControl w:val="0"/>
              <w:spacing w:after="0" w:line="240" w:lineRule="auto"/>
              <w:contextualSpacing/>
              <w:jc w:val="center"/>
              <w:rPr>
                <w:rFonts w:ascii="Times New Roman" w:hAnsi="Times New Roman"/>
                <w:color w:val="000000"/>
                <w:sz w:val="24"/>
                <w:szCs w:val="24"/>
              </w:rPr>
            </w:pPr>
          </w:p>
        </w:tc>
        <w:tc>
          <w:tcPr>
            <w:tcW w:w="1549" w:type="dxa"/>
            <w:tcBorders>
              <w:top w:val="single" w:sz="8" w:space="0" w:color="000000"/>
              <w:bottom w:val="single" w:sz="4" w:space="0" w:color="000000"/>
              <w:right w:val="single" w:sz="8"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Задание</w:t>
            </w:r>
          </w:p>
          <w:p w:rsidR="00876869" w:rsidRDefault="00876869" w:rsidP="00C42798">
            <w:pPr>
              <w:widowControl w:val="0"/>
              <w:spacing w:after="0" w:line="240" w:lineRule="auto"/>
              <w:contextualSpacing/>
              <w:jc w:val="center"/>
              <w:rPr>
                <w:rFonts w:ascii="Times New Roman" w:hAnsi="Times New Roman"/>
                <w:color w:val="000000"/>
                <w:sz w:val="24"/>
                <w:szCs w:val="24"/>
              </w:rPr>
            </w:pPr>
          </w:p>
        </w:tc>
        <w:tc>
          <w:tcPr>
            <w:tcW w:w="1802" w:type="dxa"/>
            <w:tcBorders>
              <w:top w:val="single" w:sz="8" w:space="0" w:color="000000"/>
              <w:bottom w:val="single" w:sz="4" w:space="0" w:color="000000"/>
              <w:right w:val="single" w:sz="8"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Рекомендуемая литература</w:t>
            </w:r>
          </w:p>
          <w:p w:rsidR="00876869" w:rsidRDefault="00876869" w:rsidP="00C42798">
            <w:pPr>
              <w:widowControl w:val="0"/>
              <w:spacing w:after="0" w:line="240" w:lineRule="auto"/>
              <w:contextualSpacing/>
              <w:jc w:val="center"/>
              <w:rPr>
                <w:rFonts w:ascii="Times New Roman" w:hAnsi="Times New Roman"/>
                <w:color w:val="000000"/>
                <w:sz w:val="24"/>
                <w:szCs w:val="24"/>
              </w:rPr>
            </w:pPr>
          </w:p>
        </w:tc>
        <w:tc>
          <w:tcPr>
            <w:tcW w:w="1819" w:type="dxa"/>
            <w:tcBorders>
              <w:top w:val="single" w:sz="8" w:space="0" w:color="000000"/>
              <w:bottom w:val="single" w:sz="4" w:space="0" w:color="000000"/>
              <w:right w:val="single" w:sz="8"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Количество часов</w:t>
            </w:r>
          </w:p>
          <w:p w:rsidR="00876869" w:rsidRDefault="00876869" w:rsidP="00C42798">
            <w:pPr>
              <w:widowControl w:val="0"/>
              <w:spacing w:after="0" w:line="240" w:lineRule="auto"/>
              <w:contextualSpacing/>
              <w:jc w:val="center"/>
              <w:rPr>
                <w:rFonts w:ascii="Times New Roman" w:hAnsi="Times New Roman"/>
                <w:color w:val="000000"/>
                <w:sz w:val="24"/>
                <w:szCs w:val="24"/>
              </w:rPr>
            </w:pPr>
          </w:p>
        </w:tc>
      </w:tr>
      <w:tr w:rsidR="00876869" w:rsidTr="00C42798">
        <w:trPr>
          <w:trHeight w:val="378"/>
        </w:trPr>
        <w:tc>
          <w:tcPr>
            <w:tcW w:w="630"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1.</w:t>
            </w:r>
          </w:p>
        </w:tc>
        <w:tc>
          <w:tcPr>
            <w:tcW w:w="2325"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Электрическое освещение</w:t>
            </w:r>
          </w:p>
        </w:tc>
        <w:tc>
          <w:tcPr>
            <w:tcW w:w="1754"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Контрольная работа</w:t>
            </w:r>
          </w:p>
        </w:tc>
        <w:tc>
          <w:tcPr>
            <w:tcW w:w="1549"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Изучит виды электрического освещения</w:t>
            </w:r>
          </w:p>
        </w:tc>
        <w:tc>
          <w:tcPr>
            <w:tcW w:w="1802"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1,2,3,4</w:t>
            </w:r>
          </w:p>
        </w:tc>
        <w:tc>
          <w:tcPr>
            <w:tcW w:w="1819"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8</w:t>
            </w:r>
          </w:p>
        </w:tc>
      </w:tr>
      <w:tr w:rsidR="00876869" w:rsidTr="00C42798">
        <w:trPr>
          <w:trHeight w:val="347"/>
        </w:trPr>
        <w:tc>
          <w:tcPr>
            <w:tcW w:w="630"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2.</w:t>
            </w:r>
          </w:p>
        </w:tc>
        <w:tc>
          <w:tcPr>
            <w:tcW w:w="2325"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Электрооборудование общепромышленных механизмов и установок</w:t>
            </w:r>
          </w:p>
        </w:tc>
        <w:tc>
          <w:tcPr>
            <w:tcW w:w="1754"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Коллоквиум</w:t>
            </w:r>
          </w:p>
        </w:tc>
        <w:tc>
          <w:tcPr>
            <w:tcW w:w="1549"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Изучить основные виды  электрооборудования общепромышленных механизмов и установок</w:t>
            </w:r>
          </w:p>
        </w:tc>
        <w:tc>
          <w:tcPr>
            <w:tcW w:w="1802"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1,2,3,4</w:t>
            </w:r>
          </w:p>
        </w:tc>
        <w:tc>
          <w:tcPr>
            <w:tcW w:w="1819"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28</w:t>
            </w:r>
          </w:p>
        </w:tc>
      </w:tr>
      <w:tr w:rsidR="00876869" w:rsidTr="00C42798">
        <w:trPr>
          <w:trHeight w:val="347"/>
        </w:trPr>
        <w:tc>
          <w:tcPr>
            <w:tcW w:w="630"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3.</w:t>
            </w:r>
          </w:p>
        </w:tc>
        <w:tc>
          <w:tcPr>
            <w:tcW w:w="2325"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Электрооборудование предприятий и гражданских зданий</w:t>
            </w:r>
          </w:p>
        </w:tc>
        <w:tc>
          <w:tcPr>
            <w:tcW w:w="1754"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Коллоквиум</w:t>
            </w:r>
          </w:p>
        </w:tc>
        <w:tc>
          <w:tcPr>
            <w:tcW w:w="1549"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Изучить электрооборудование предприятий и гражданских зданий</w:t>
            </w:r>
          </w:p>
        </w:tc>
        <w:tc>
          <w:tcPr>
            <w:tcW w:w="1802"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1,2,3,4</w:t>
            </w:r>
          </w:p>
        </w:tc>
        <w:tc>
          <w:tcPr>
            <w:tcW w:w="1819"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30</w:t>
            </w:r>
          </w:p>
        </w:tc>
      </w:tr>
      <w:tr w:rsidR="00876869" w:rsidTr="00C42798">
        <w:trPr>
          <w:trHeight w:val="347"/>
        </w:trPr>
        <w:tc>
          <w:tcPr>
            <w:tcW w:w="630"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4.</w:t>
            </w:r>
          </w:p>
        </w:tc>
        <w:tc>
          <w:tcPr>
            <w:tcW w:w="2325"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 </w:t>
            </w: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и </w:t>
            </w:r>
            <w:proofErr w:type="spellStart"/>
            <w:r>
              <w:rPr>
                <w:rFonts w:ascii="Times New Roman" w:hAnsi="Times New Roman"/>
                <w:color w:val="000000"/>
                <w:sz w:val="24"/>
                <w:szCs w:val="24"/>
              </w:rPr>
              <w:t>электробезопасность</w:t>
            </w:r>
            <w:proofErr w:type="spellEnd"/>
            <w:r>
              <w:rPr>
                <w:rFonts w:ascii="Times New Roman" w:hAnsi="Times New Roman"/>
                <w:color w:val="000000"/>
                <w:sz w:val="24"/>
                <w:szCs w:val="24"/>
              </w:rPr>
              <w:t xml:space="preserve"> </w:t>
            </w:r>
            <w:proofErr w:type="spellStart"/>
            <w:proofErr w:type="gramStart"/>
            <w:r>
              <w:rPr>
                <w:rFonts w:ascii="Times New Roman" w:hAnsi="Times New Roman"/>
                <w:color w:val="000000"/>
                <w:sz w:val="24"/>
                <w:szCs w:val="24"/>
              </w:rPr>
              <w:t>электро-установок</w:t>
            </w:r>
            <w:proofErr w:type="spellEnd"/>
            <w:proofErr w:type="gramEnd"/>
          </w:p>
        </w:tc>
        <w:tc>
          <w:tcPr>
            <w:tcW w:w="1754"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Коллоквиум</w:t>
            </w:r>
          </w:p>
        </w:tc>
        <w:tc>
          <w:tcPr>
            <w:tcW w:w="1549"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 xml:space="preserve">Изучить  </w:t>
            </w: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и </w:t>
            </w:r>
            <w:proofErr w:type="spellStart"/>
            <w:r>
              <w:rPr>
                <w:rFonts w:ascii="Times New Roman" w:hAnsi="Times New Roman"/>
                <w:color w:val="000000"/>
                <w:sz w:val="24"/>
                <w:szCs w:val="24"/>
              </w:rPr>
              <w:t>электробезопасность</w:t>
            </w:r>
            <w:proofErr w:type="spellEnd"/>
            <w:r>
              <w:rPr>
                <w:rFonts w:ascii="Times New Roman" w:hAnsi="Times New Roman"/>
                <w:color w:val="000000"/>
                <w:sz w:val="24"/>
                <w:szCs w:val="24"/>
              </w:rPr>
              <w:t xml:space="preserve"> </w:t>
            </w:r>
            <w:proofErr w:type="spellStart"/>
            <w:proofErr w:type="gramStart"/>
            <w:r>
              <w:rPr>
                <w:rFonts w:ascii="Times New Roman" w:hAnsi="Times New Roman"/>
                <w:color w:val="000000"/>
                <w:sz w:val="24"/>
                <w:szCs w:val="24"/>
              </w:rPr>
              <w:t>электро-установок</w:t>
            </w:r>
            <w:proofErr w:type="spellEnd"/>
            <w:proofErr w:type="gramEnd"/>
          </w:p>
        </w:tc>
        <w:tc>
          <w:tcPr>
            <w:tcW w:w="1802"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1,2,3,4</w:t>
            </w:r>
          </w:p>
        </w:tc>
        <w:tc>
          <w:tcPr>
            <w:tcW w:w="1819"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t>10</w:t>
            </w:r>
          </w:p>
        </w:tc>
      </w:tr>
    </w:tbl>
    <w:p w:rsidR="00876869" w:rsidRDefault="00876869" w:rsidP="00876869">
      <w:pPr>
        <w:spacing w:after="0" w:line="240" w:lineRule="auto"/>
        <w:ind w:firstLine="426"/>
        <w:contextualSpacing/>
        <w:jc w:val="both"/>
        <w:rPr>
          <w:rFonts w:ascii="Times New Roman" w:hAnsi="Times New Roman"/>
          <w:color w:val="000000"/>
          <w:sz w:val="24"/>
          <w:szCs w:val="24"/>
        </w:rPr>
      </w:pPr>
    </w:p>
    <w:p w:rsidR="00876869" w:rsidRDefault="00876869" w:rsidP="00876869">
      <w:pPr>
        <w:spacing w:after="0" w:line="240" w:lineRule="auto"/>
        <w:ind w:firstLine="426"/>
        <w:contextualSpacing/>
        <w:jc w:val="both"/>
        <w:rPr>
          <w:rFonts w:ascii="Times New Roman" w:hAnsi="Times New Roman"/>
          <w:b/>
          <w:bCs/>
          <w:color w:val="000000"/>
          <w:sz w:val="24"/>
          <w:szCs w:val="24"/>
        </w:rPr>
      </w:pPr>
    </w:p>
    <w:p w:rsidR="00876869" w:rsidRDefault="00876869" w:rsidP="00876869">
      <w:pPr>
        <w:spacing w:after="0" w:line="240" w:lineRule="auto"/>
        <w:ind w:firstLine="426"/>
        <w:contextualSpacing/>
        <w:jc w:val="both"/>
        <w:rPr>
          <w:rFonts w:ascii="Times New Roman" w:hAnsi="Times New Roman"/>
          <w:b/>
          <w:bCs/>
          <w:color w:val="000000"/>
          <w:sz w:val="24"/>
          <w:szCs w:val="24"/>
        </w:rPr>
      </w:pPr>
      <w:r>
        <w:rPr>
          <w:rFonts w:ascii="Times New Roman" w:hAnsi="Times New Roman"/>
          <w:b/>
          <w:bCs/>
          <w:color w:val="000000"/>
          <w:sz w:val="24"/>
          <w:szCs w:val="24"/>
        </w:rPr>
        <w:t>6.2. Методические указания по организации самостоятельной работы студентов</w:t>
      </w:r>
    </w:p>
    <w:p w:rsidR="00876869" w:rsidRDefault="00876869" w:rsidP="00876869">
      <w:pPr>
        <w:spacing w:after="0" w:line="240" w:lineRule="auto"/>
        <w:ind w:firstLine="426"/>
        <w:contextualSpacing/>
        <w:jc w:val="both"/>
        <w:rPr>
          <w:rFonts w:ascii="Times New Roman" w:hAnsi="Times New Roman"/>
          <w:b/>
          <w:bCs/>
          <w:color w:val="000000"/>
          <w:sz w:val="24"/>
          <w:szCs w:val="24"/>
        </w:rPr>
      </w:pPr>
    </w:p>
    <w:p w:rsidR="00876869" w:rsidRDefault="00876869" w:rsidP="00876869">
      <w:pPr>
        <w:spacing w:after="0" w:line="240" w:lineRule="auto"/>
        <w:ind w:firstLine="426"/>
        <w:contextualSpacing/>
        <w:jc w:val="both"/>
        <w:rPr>
          <w:rFonts w:ascii="Times New Roman" w:hAnsi="Times New Roman"/>
          <w:color w:val="000000"/>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«Электрооборудование промышленных гражданских зданий».</w:t>
      </w:r>
    </w:p>
    <w:p w:rsidR="00876869" w:rsidRDefault="00876869" w:rsidP="00876869">
      <w:pPr>
        <w:spacing w:after="0" w:line="240" w:lineRule="auto"/>
        <w:ind w:firstLine="426"/>
        <w:contextualSpacing/>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написание реферата и   сдача коллоквиума.</w:t>
      </w:r>
    </w:p>
    <w:p w:rsidR="00876869" w:rsidRDefault="00876869" w:rsidP="00876869">
      <w:pPr>
        <w:spacing w:after="0" w:line="240" w:lineRule="auto"/>
        <w:ind w:firstLine="426"/>
        <w:contextualSpacing/>
        <w:jc w:val="both"/>
        <w:rPr>
          <w:rFonts w:ascii="Times New Roman" w:hAnsi="Times New Roman"/>
          <w:b/>
          <w:bCs/>
          <w:color w:val="000000"/>
          <w:sz w:val="24"/>
          <w:szCs w:val="24"/>
          <w:shd w:val="clear" w:color="auto" w:fill="FFFFFF"/>
        </w:rPr>
      </w:pPr>
    </w:p>
    <w:p w:rsidR="00876869" w:rsidRDefault="00876869" w:rsidP="00876869">
      <w:pPr>
        <w:spacing w:after="0" w:line="240" w:lineRule="auto"/>
        <w:ind w:firstLine="426"/>
        <w:contextualSpacing/>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6.2. Методические указания по организации самостоятельной работы студентов</w:t>
      </w:r>
    </w:p>
    <w:p w:rsidR="00876869" w:rsidRDefault="00876869" w:rsidP="00876869">
      <w:pPr>
        <w:spacing w:after="0" w:line="240" w:lineRule="auto"/>
        <w:ind w:firstLine="426"/>
        <w:contextualSpacing/>
        <w:jc w:val="both"/>
        <w:rPr>
          <w:rFonts w:ascii="Times New Roman" w:hAnsi="Times New Roman"/>
          <w:b/>
          <w:bCs/>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«Электрооборудование промышленных гражданских зданий»</w:t>
      </w:r>
      <w:proofErr w:type="gramStart"/>
      <w:r>
        <w:rPr>
          <w:rFonts w:ascii="Times New Roman" w:hAnsi="Times New Roman"/>
          <w:color w:val="000000"/>
          <w:sz w:val="24"/>
          <w:szCs w:val="24"/>
          <w:shd w:val="clear" w:color="auto" w:fill="FFFFFF"/>
        </w:rPr>
        <w:t>.п</w:t>
      </w:r>
      <w:proofErr w:type="gramEnd"/>
      <w:r>
        <w:rPr>
          <w:rFonts w:ascii="Times New Roman" w:hAnsi="Times New Roman"/>
          <w:color w:val="000000"/>
          <w:sz w:val="24"/>
          <w:szCs w:val="24"/>
          <w:shd w:val="clear" w:color="auto" w:fill="FFFFFF"/>
        </w:rPr>
        <w:t xml:space="preserve">редусматривается самостоятельная работа студента, которая выполняется </w:t>
      </w:r>
      <w:r>
        <w:rPr>
          <w:rFonts w:ascii="Times New Roman" w:hAnsi="Times New Roman"/>
          <w:color w:val="000000"/>
          <w:sz w:val="24"/>
          <w:szCs w:val="24"/>
          <w:shd w:val="clear" w:color="auto" w:fill="FFFFFF"/>
        </w:rPr>
        <w:lastRenderedPageBreak/>
        <w:t>следующими видами самостоятельной работы: написание контрольной работы по дисциплине, написание реферата и   сдача коллоквиума.</w:t>
      </w:r>
    </w:p>
    <w:p w:rsidR="00876869" w:rsidRDefault="00876869" w:rsidP="00876869">
      <w:pPr>
        <w:spacing w:after="0" w:line="240" w:lineRule="auto"/>
        <w:ind w:firstLine="426"/>
        <w:contextualSpacing/>
        <w:jc w:val="both"/>
        <w:rPr>
          <w:rFonts w:ascii="Times New Roman" w:hAnsi="Times New Roman"/>
          <w:color w:val="000000"/>
          <w:sz w:val="24"/>
          <w:szCs w:val="24"/>
          <w:shd w:val="clear" w:color="auto" w:fill="FFFFFF"/>
        </w:rPr>
      </w:pPr>
    </w:p>
    <w:p w:rsidR="00876869" w:rsidRDefault="00876869" w:rsidP="00876869">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876869" w:rsidRDefault="00876869" w:rsidP="00876869">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Общие указания</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876869" w:rsidRDefault="00876869" w:rsidP="00876869">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Цель выполняемой работы:</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 получить специальные знания по выбранной теме;</w:t>
      </w:r>
    </w:p>
    <w:p w:rsidR="00876869" w:rsidRDefault="00876869" w:rsidP="00876869">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Основные задачи выполняемой работы:</w:t>
      </w:r>
    </w:p>
    <w:p w:rsidR="00876869" w:rsidRDefault="00876869" w:rsidP="00876869">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 закрепление полученных ранее теоретических знаний;</w:t>
      </w:r>
    </w:p>
    <w:p w:rsidR="00876869" w:rsidRDefault="00876869" w:rsidP="00876869">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 выработка навыков самостоятельной работы;</w:t>
      </w:r>
    </w:p>
    <w:p w:rsidR="00876869" w:rsidRDefault="00876869" w:rsidP="00876869">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876869" w:rsidRDefault="00876869" w:rsidP="00876869">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а) выбор темы и составление предварительного плана работы;</w:t>
      </w:r>
    </w:p>
    <w:p w:rsidR="00876869" w:rsidRDefault="00876869" w:rsidP="00876869">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б) сбор научной информации, изучение литературы;</w:t>
      </w:r>
    </w:p>
    <w:p w:rsidR="00876869" w:rsidRDefault="00876869" w:rsidP="00876869">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в) анализ составных частей проблемы, изложение темы;</w:t>
      </w:r>
    </w:p>
    <w:p w:rsidR="00876869" w:rsidRDefault="00876869" w:rsidP="00876869">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г) обработка материала в целом.</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876869" w:rsidRDefault="00876869" w:rsidP="00876869">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Требования к содержанию контрольной работы</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876869" w:rsidRDefault="00876869" w:rsidP="00876869">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1. Нормативно-правовые акты (даются по их юридической силе).</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2. Учебники, учебные пособия.</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3. Монографии, учебные, учебно-практические пособия.</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4. Периодическая печать.</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Первоисточники 1,2,3,4 даются по алфавиту.</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lastRenderedPageBreak/>
        <w:t>Оформление библиографических ссылок осуществляется в следующем порядке:</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2. Полное название первоисточника в именительном падеже.</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3. Место издания.</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4. Год издания.</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5. Общее количество страниц в работе.</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876869" w:rsidRDefault="00876869" w:rsidP="00876869">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876869" w:rsidRDefault="00876869" w:rsidP="00876869">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876869" w:rsidRDefault="00876869" w:rsidP="00876869">
      <w:pPr>
        <w:spacing w:after="0" w:line="240" w:lineRule="auto"/>
        <w:ind w:firstLine="426"/>
        <w:contextualSpacing/>
        <w:jc w:val="both"/>
        <w:rPr>
          <w:rFonts w:ascii="Times New Roman" w:hAnsi="Times New Roman"/>
          <w:color w:val="000000"/>
          <w:sz w:val="24"/>
          <w:szCs w:val="24"/>
          <w:shd w:val="clear" w:color="auto" w:fill="FFFFFF"/>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pStyle w:val="ac"/>
        <w:ind w:firstLine="426"/>
        <w:contextualSpacing/>
        <w:jc w:val="center"/>
        <w:rPr>
          <w:b/>
        </w:rPr>
      </w:pPr>
      <w:r>
        <w:rPr>
          <w:b/>
        </w:rPr>
        <w:t>Реферат</w:t>
      </w:r>
    </w:p>
    <w:p w:rsidR="00876869" w:rsidRDefault="00876869" w:rsidP="00876869">
      <w:pPr>
        <w:pStyle w:val="ac"/>
        <w:ind w:firstLine="426"/>
        <w:contextualSpacing/>
        <w:rPr>
          <w:b/>
        </w:rPr>
      </w:pPr>
    </w:p>
    <w:p w:rsidR="00876869" w:rsidRDefault="00876869" w:rsidP="00876869">
      <w:pPr>
        <w:pStyle w:val="ac"/>
        <w:ind w:firstLine="426"/>
        <w:contextualSpacing/>
        <w:jc w:val="both"/>
      </w:pPr>
      <w:r>
        <w:lastRenderedPageBreak/>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t>4</w:t>
      </w:r>
      <w:proofErr w:type="gramEnd"/>
      <w: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W w:w="9858" w:type="dxa"/>
        <w:tblLayout w:type="fixed"/>
        <w:tblLook w:val="0000"/>
      </w:tblPr>
      <w:tblGrid>
        <w:gridCol w:w="3412"/>
        <w:gridCol w:w="6446"/>
      </w:tblGrid>
      <w:tr w:rsidR="00876869" w:rsidTr="00C42798">
        <w:tc>
          <w:tcPr>
            <w:tcW w:w="3412"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tc>
        <w:tc>
          <w:tcPr>
            <w:tcW w:w="6445"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876869" w:rsidTr="00C42798">
        <w:tc>
          <w:tcPr>
            <w:tcW w:w="3412" w:type="dxa"/>
            <w:tcBorders>
              <w:top w:val="single" w:sz="4" w:space="0" w:color="000000"/>
              <w:left w:val="single" w:sz="4" w:space="0" w:color="000000"/>
              <w:bottom w:val="single" w:sz="4" w:space="0" w:color="000000"/>
              <w:right w:val="single" w:sz="4" w:space="0" w:color="000000"/>
            </w:tcBorders>
          </w:tcPr>
          <w:p w:rsidR="00876869" w:rsidRDefault="00876869" w:rsidP="00C42798">
            <w:pPr>
              <w:pStyle w:val="ac"/>
              <w:widowControl w:val="0"/>
              <w:spacing w:before="0" w:after="0"/>
              <w:contextualSpacing/>
              <w:jc w:val="both"/>
            </w:pPr>
            <w:r>
              <w:t>Оценка «зачтено»</w:t>
            </w:r>
          </w:p>
        </w:tc>
        <w:tc>
          <w:tcPr>
            <w:tcW w:w="6445" w:type="dxa"/>
            <w:tcBorders>
              <w:top w:val="single" w:sz="4" w:space="0" w:color="000000"/>
              <w:left w:val="single" w:sz="4" w:space="0" w:color="000000"/>
              <w:bottom w:val="single" w:sz="4" w:space="0" w:color="000000"/>
              <w:right w:val="single" w:sz="4" w:space="0" w:color="000000"/>
            </w:tcBorders>
          </w:tcPr>
          <w:p w:rsidR="00876869" w:rsidRDefault="00876869" w:rsidP="00C42798">
            <w:pPr>
              <w:pStyle w:val="ac"/>
              <w:widowControl w:val="0"/>
              <w:spacing w:before="0"/>
              <w:contextualSpacing/>
            </w:pPr>
            <w:r>
              <w:t>- соблюдены формальные требования к реферату и его оформлению;</w:t>
            </w:r>
          </w:p>
          <w:p w:rsidR="00876869" w:rsidRDefault="00876869" w:rsidP="00C42798">
            <w:pPr>
              <w:pStyle w:val="ac"/>
              <w:widowControl w:val="0"/>
              <w:contextualSpacing/>
              <w:jc w:val="both"/>
            </w:pPr>
            <w:r>
              <w:t>- представлено грамотное и полное раскрытие темы;</w:t>
            </w:r>
          </w:p>
          <w:p w:rsidR="00876869" w:rsidRDefault="00876869" w:rsidP="00C42798">
            <w:pPr>
              <w:pStyle w:val="ac"/>
              <w:widowControl w:val="0"/>
              <w:contextualSpacing/>
              <w:jc w:val="both"/>
            </w:pPr>
            <w:r>
              <w:t>- сформулированы основные выводы по работе;</w:t>
            </w:r>
          </w:p>
          <w:p w:rsidR="00876869" w:rsidRDefault="00876869" w:rsidP="00C42798">
            <w:pPr>
              <w:pStyle w:val="ac"/>
              <w:widowControl w:val="0"/>
              <w:contextualSpacing/>
              <w:jc w:val="both"/>
            </w:pPr>
            <w:r>
              <w:t xml:space="preserve">- в тексте реферата присутствуют ссылки на используемую </w:t>
            </w:r>
            <w:proofErr w:type="gramStart"/>
            <w:r>
              <w:t>литературу</w:t>
            </w:r>
            <w:proofErr w:type="gramEnd"/>
            <w:r>
              <w:t xml:space="preserve"> и имеется библиографический список, соответствующий теме реферата;</w:t>
            </w:r>
          </w:p>
          <w:p w:rsidR="00876869" w:rsidRDefault="00876869" w:rsidP="00C42798">
            <w:pPr>
              <w:pStyle w:val="ac"/>
              <w:widowControl w:val="0"/>
              <w:spacing w:after="0"/>
              <w:contextualSpacing/>
              <w:jc w:val="both"/>
            </w:pPr>
            <w:r>
              <w:t>- умение высказывать и обосновать свои суждения при ответе на вопросы во время защиты.</w:t>
            </w:r>
          </w:p>
        </w:tc>
      </w:tr>
      <w:tr w:rsidR="00876869" w:rsidTr="00C42798">
        <w:tc>
          <w:tcPr>
            <w:tcW w:w="3412" w:type="dxa"/>
            <w:tcBorders>
              <w:top w:val="single" w:sz="4" w:space="0" w:color="000000"/>
              <w:left w:val="single" w:sz="4" w:space="0" w:color="000000"/>
              <w:bottom w:val="single" w:sz="4" w:space="0" w:color="000000"/>
              <w:right w:val="single" w:sz="4" w:space="0" w:color="000000"/>
            </w:tcBorders>
          </w:tcPr>
          <w:p w:rsidR="00876869" w:rsidRDefault="00876869" w:rsidP="00C42798">
            <w:pPr>
              <w:pStyle w:val="ac"/>
              <w:widowControl w:val="0"/>
              <w:spacing w:before="0" w:after="0"/>
              <w:contextualSpacing/>
              <w:jc w:val="both"/>
            </w:pPr>
            <w:r>
              <w:t>Оценка «не зачтено»</w:t>
            </w:r>
          </w:p>
        </w:tc>
        <w:tc>
          <w:tcPr>
            <w:tcW w:w="6445" w:type="dxa"/>
            <w:tcBorders>
              <w:top w:val="single" w:sz="4" w:space="0" w:color="000000"/>
              <w:left w:val="single" w:sz="4" w:space="0" w:color="000000"/>
              <w:bottom w:val="single" w:sz="4" w:space="0" w:color="000000"/>
              <w:right w:val="single" w:sz="4" w:space="0" w:color="000000"/>
            </w:tcBorders>
          </w:tcPr>
          <w:p w:rsidR="00876869" w:rsidRDefault="00876869" w:rsidP="00C42798">
            <w:pPr>
              <w:pStyle w:val="ac"/>
              <w:widowControl w:val="0"/>
              <w:spacing w:before="0"/>
              <w:contextualSpacing/>
              <w:jc w:val="both"/>
            </w:pPr>
            <w:r>
              <w:t>- не соблюдены формальные требования к реферату и его оформлению;</w:t>
            </w:r>
          </w:p>
          <w:p w:rsidR="00876869" w:rsidRDefault="00876869" w:rsidP="00C42798">
            <w:pPr>
              <w:pStyle w:val="ac"/>
              <w:widowControl w:val="0"/>
              <w:contextualSpacing/>
              <w:jc w:val="both"/>
            </w:pPr>
            <w:r>
              <w:t>- представлено не полное раскрытие темы;</w:t>
            </w:r>
          </w:p>
          <w:p w:rsidR="00876869" w:rsidRDefault="00876869" w:rsidP="00C42798">
            <w:pPr>
              <w:pStyle w:val="ac"/>
              <w:widowControl w:val="0"/>
              <w:contextualSpacing/>
              <w:jc w:val="both"/>
            </w:pPr>
            <w:r>
              <w:t>- нет основных выводов по работе;</w:t>
            </w:r>
          </w:p>
          <w:p w:rsidR="00876869" w:rsidRDefault="00876869" w:rsidP="00C42798">
            <w:pPr>
              <w:pStyle w:val="ac"/>
              <w:widowControl w:val="0"/>
              <w:spacing w:after="0"/>
              <w:contextualSpacing/>
              <w:jc w:val="both"/>
            </w:pPr>
            <w: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876869" w:rsidRDefault="00876869" w:rsidP="00876869">
      <w:pPr>
        <w:pStyle w:val="ac"/>
        <w:ind w:firstLine="426"/>
        <w:contextualSpacing/>
        <w:jc w:val="center"/>
        <w:rPr>
          <w:b/>
        </w:rPr>
      </w:pPr>
    </w:p>
    <w:p w:rsidR="00876869" w:rsidRDefault="00876869" w:rsidP="00876869">
      <w:pPr>
        <w:pStyle w:val="ac"/>
        <w:ind w:firstLine="426"/>
        <w:contextualSpacing/>
        <w:jc w:val="center"/>
        <w:rPr>
          <w:b/>
        </w:rPr>
      </w:pPr>
    </w:p>
    <w:p w:rsidR="00876869" w:rsidRDefault="00876869" w:rsidP="00876869">
      <w:pPr>
        <w:pStyle w:val="ac"/>
        <w:ind w:firstLine="426"/>
        <w:contextualSpacing/>
        <w:jc w:val="center"/>
        <w:rPr>
          <w:b/>
        </w:rPr>
      </w:pPr>
    </w:p>
    <w:p w:rsidR="00876869" w:rsidRDefault="00876869" w:rsidP="00876869">
      <w:pPr>
        <w:pStyle w:val="ac"/>
        <w:ind w:firstLine="426"/>
        <w:contextualSpacing/>
        <w:jc w:val="center"/>
        <w:rPr>
          <w:b/>
        </w:rPr>
      </w:pPr>
      <w:r>
        <w:rPr>
          <w:b/>
        </w:rPr>
        <w:t>Структура реферата</w:t>
      </w:r>
    </w:p>
    <w:p w:rsidR="00876869" w:rsidRDefault="00876869" w:rsidP="00876869">
      <w:pPr>
        <w:pStyle w:val="ac"/>
        <w:ind w:firstLine="426"/>
        <w:contextualSpacing/>
        <w:jc w:val="both"/>
      </w:pPr>
      <w:r>
        <w:t xml:space="preserve">1. Титульный лист. </w:t>
      </w:r>
    </w:p>
    <w:p w:rsidR="00876869" w:rsidRDefault="00876869" w:rsidP="00876869">
      <w:pPr>
        <w:pStyle w:val="ac"/>
        <w:ind w:firstLine="426"/>
        <w:contextualSpacing/>
        <w:jc w:val="both"/>
      </w:pPr>
      <w: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876869" w:rsidRDefault="00876869" w:rsidP="00876869">
      <w:pPr>
        <w:pStyle w:val="ac"/>
        <w:ind w:firstLine="426"/>
        <w:contextualSpacing/>
        <w:jc w:val="both"/>
      </w:pPr>
      <w:r>
        <w:t xml:space="preserve">3. Введение (1,5-2 страницы). </w:t>
      </w:r>
    </w:p>
    <w:p w:rsidR="00876869" w:rsidRDefault="00876869" w:rsidP="00876869">
      <w:pPr>
        <w:pStyle w:val="ac"/>
        <w:ind w:firstLine="426"/>
        <w:contextualSpacing/>
        <w:jc w:val="both"/>
      </w:pPr>
      <w: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876869" w:rsidRDefault="00876869" w:rsidP="00876869">
      <w:pPr>
        <w:pStyle w:val="ac"/>
        <w:ind w:firstLine="426"/>
        <w:contextualSpacing/>
        <w:jc w:val="both"/>
      </w:pPr>
      <w:r>
        <w:t xml:space="preserve">5. Заключение. Содержит главные </w:t>
      </w:r>
      <w:proofErr w:type="gramStart"/>
      <w:r>
        <w:t>выводы</w:t>
      </w:r>
      <w:proofErr w:type="gramEnd"/>
      <w:r>
        <w:t xml:space="preserve"> и итоги из текста основной части. </w:t>
      </w:r>
    </w:p>
    <w:p w:rsidR="00876869" w:rsidRDefault="00876869" w:rsidP="00876869">
      <w:pPr>
        <w:spacing w:after="0" w:line="240" w:lineRule="auto"/>
        <w:ind w:firstLine="426"/>
        <w:contextualSpacing/>
        <w:jc w:val="both"/>
        <w:rPr>
          <w:rFonts w:ascii="Times New Roman" w:hAnsi="Times New Roman"/>
          <w:sz w:val="24"/>
          <w:szCs w:val="24"/>
        </w:rPr>
      </w:pPr>
      <w:r>
        <w:rPr>
          <w:rFonts w:ascii="Times New Roman" w:hAnsi="Times New Roman"/>
          <w:sz w:val="24"/>
          <w:szCs w:val="24"/>
        </w:rPr>
        <w:t>6. Библиография (список литературы) Список составляется согласно правилам библиографического описания.</w:t>
      </w:r>
    </w:p>
    <w:p w:rsidR="00876869" w:rsidRDefault="00876869" w:rsidP="00876869">
      <w:pPr>
        <w:spacing w:after="0" w:line="240" w:lineRule="auto"/>
        <w:ind w:firstLine="426"/>
        <w:contextualSpacing/>
        <w:jc w:val="both"/>
        <w:rPr>
          <w:rFonts w:ascii="Times New Roman" w:hAnsi="Times New Roman"/>
          <w:i/>
          <w:iCs/>
          <w:color w:val="000000"/>
          <w:sz w:val="24"/>
          <w:szCs w:val="24"/>
          <w:shd w:val="clear" w:color="auto" w:fill="FFFFFF"/>
        </w:rPr>
      </w:pPr>
    </w:p>
    <w:p w:rsidR="00876869" w:rsidRDefault="00876869" w:rsidP="00876869">
      <w:pPr>
        <w:spacing w:after="0" w:line="240" w:lineRule="auto"/>
        <w:ind w:firstLine="426"/>
        <w:contextualSpacing/>
        <w:jc w:val="both"/>
        <w:rPr>
          <w:rFonts w:ascii="Times New Roman" w:hAnsi="Times New Roman"/>
          <w:color w:val="000000"/>
          <w:sz w:val="24"/>
          <w:szCs w:val="24"/>
        </w:rPr>
      </w:pPr>
    </w:p>
    <w:p w:rsidR="00876869" w:rsidRDefault="00876869" w:rsidP="00876869">
      <w:pPr>
        <w:spacing w:after="0" w:line="240" w:lineRule="auto"/>
        <w:ind w:firstLine="426"/>
        <w:contextualSpacing/>
        <w:jc w:val="both"/>
        <w:rPr>
          <w:rFonts w:ascii="Times New Roman" w:hAnsi="Times New Roman"/>
          <w:b/>
          <w:bCs/>
          <w:color w:val="000000"/>
          <w:sz w:val="24"/>
          <w:szCs w:val="24"/>
        </w:rPr>
      </w:pPr>
      <w:r>
        <w:rPr>
          <w:rFonts w:ascii="Times New Roman" w:hAnsi="Times New Roman"/>
          <w:b/>
          <w:bCs/>
          <w:color w:val="000000"/>
          <w:sz w:val="24"/>
          <w:szCs w:val="24"/>
        </w:rPr>
        <w:t xml:space="preserve">6.3. Материалы для проведения текущего и промежуточного </w:t>
      </w:r>
      <w:proofErr w:type="spellStart"/>
      <w:r>
        <w:rPr>
          <w:rFonts w:ascii="Times New Roman" w:hAnsi="Times New Roman"/>
          <w:b/>
          <w:bCs/>
          <w:color w:val="000000"/>
          <w:sz w:val="24"/>
          <w:szCs w:val="24"/>
        </w:rPr>
        <w:t>контролязнаний</w:t>
      </w:r>
      <w:proofErr w:type="spellEnd"/>
      <w:r>
        <w:rPr>
          <w:rFonts w:ascii="Times New Roman" w:hAnsi="Times New Roman"/>
          <w:b/>
          <w:bCs/>
          <w:color w:val="000000"/>
          <w:sz w:val="24"/>
          <w:szCs w:val="24"/>
        </w:rPr>
        <w:t xml:space="preserve"> студентов</w:t>
      </w:r>
    </w:p>
    <w:p w:rsidR="00876869" w:rsidRDefault="00876869" w:rsidP="00876869">
      <w:pPr>
        <w:spacing w:after="0" w:line="240" w:lineRule="auto"/>
        <w:ind w:firstLine="426"/>
        <w:contextualSpacing/>
        <w:jc w:val="both"/>
        <w:rPr>
          <w:rFonts w:ascii="Times New Roman" w:hAnsi="Times New Roman"/>
          <w:color w:val="000000"/>
          <w:sz w:val="24"/>
          <w:szCs w:val="24"/>
        </w:rPr>
      </w:pPr>
    </w:p>
    <w:p w:rsidR="00876869" w:rsidRDefault="00876869" w:rsidP="00876869">
      <w:pPr>
        <w:spacing w:after="0" w:line="240" w:lineRule="auto"/>
        <w:ind w:firstLine="426"/>
        <w:contextualSpacing/>
        <w:jc w:val="both"/>
        <w:rPr>
          <w:rFonts w:ascii="Times New Roman" w:hAnsi="Times New Roman"/>
          <w:b/>
          <w:bCs/>
          <w:i/>
          <w:iCs/>
          <w:color w:val="000000"/>
          <w:sz w:val="24"/>
          <w:szCs w:val="24"/>
        </w:rPr>
      </w:pPr>
      <w:r>
        <w:rPr>
          <w:rFonts w:ascii="Times New Roman" w:hAnsi="Times New Roman"/>
          <w:b/>
          <w:bCs/>
          <w:i/>
          <w:iCs/>
          <w:color w:val="000000"/>
          <w:sz w:val="24"/>
          <w:szCs w:val="24"/>
        </w:rPr>
        <w:t>Контроль освоения компетенций</w:t>
      </w:r>
    </w:p>
    <w:p w:rsidR="00876869" w:rsidRDefault="00876869" w:rsidP="00876869">
      <w:pPr>
        <w:spacing w:after="0" w:line="240" w:lineRule="auto"/>
        <w:ind w:firstLine="426"/>
        <w:contextualSpacing/>
        <w:jc w:val="both"/>
        <w:rPr>
          <w:rFonts w:ascii="Times New Roman" w:hAnsi="Times New Roman"/>
          <w:b/>
          <w:bCs/>
          <w:i/>
          <w:iCs/>
          <w:color w:val="000000"/>
          <w:sz w:val="24"/>
          <w:szCs w:val="24"/>
        </w:rPr>
      </w:pPr>
    </w:p>
    <w:tbl>
      <w:tblPr>
        <w:tblW w:w="9500" w:type="dxa"/>
        <w:tblInd w:w="240" w:type="dxa"/>
        <w:tblLayout w:type="fixed"/>
        <w:tblCellMar>
          <w:left w:w="5" w:type="dxa"/>
          <w:right w:w="5" w:type="dxa"/>
        </w:tblCellMar>
        <w:tblLook w:val="0000"/>
      </w:tblPr>
      <w:tblGrid>
        <w:gridCol w:w="780"/>
        <w:gridCol w:w="1961"/>
        <w:gridCol w:w="3829"/>
        <w:gridCol w:w="2930"/>
      </w:tblGrid>
      <w:tr w:rsidR="00876869" w:rsidTr="00C42798">
        <w:trPr>
          <w:trHeight w:val="755"/>
        </w:trPr>
        <w:tc>
          <w:tcPr>
            <w:tcW w:w="779"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142"/>
              <w:contextualSpacing/>
              <w:jc w:val="center"/>
              <w:rPr>
                <w:rFonts w:ascii="Times New Roman" w:hAnsi="Times New Roman"/>
                <w:color w:val="000000"/>
                <w:w w:val="95"/>
                <w:sz w:val="24"/>
                <w:szCs w:val="24"/>
              </w:rPr>
            </w:pPr>
            <w:r>
              <w:rPr>
                <w:rFonts w:ascii="Times New Roman" w:hAnsi="Times New Roman"/>
                <w:color w:val="000000"/>
                <w:w w:val="95"/>
                <w:sz w:val="24"/>
                <w:szCs w:val="24"/>
              </w:rPr>
              <w:t>№</w:t>
            </w:r>
          </w:p>
          <w:p w:rsidR="00876869" w:rsidRDefault="00876869" w:rsidP="00C42798">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п\</w:t>
            </w:r>
            <w:proofErr w:type="gramStart"/>
            <w:r>
              <w:rPr>
                <w:rFonts w:ascii="Times New Roman" w:hAnsi="Times New Roman"/>
                <w:color w:val="000000"/>
                <w:sz w:val="24"/>
                <w:szCs w:val="24"/>
              </w:rPr>
              <w:t>п</w:t>
            </w:r>
            <w:proofErr w:type="gramEnd"/>
          </w:p>
        </w:tc>
        <w:tc>
          <w:tcPr>
            <w:tcW w:w="1961"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Вид контроля</w:t>
            </w:r>
          </w:p>
        </w:tc>
        <w:tc>
          <w:tcPr>
            <w:tcW w:w="3829"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left="142"/>
              <w:contextualSpacing/>
              <w:jc w:val="center"/>
              <w:rPr>
                <w:rFonts w:ascii="Times New Roman" w:hAnsi="Times New Roman"/>
                <w:color w:val="000000"/>
                <w:sz w:val="24"/>
                <w:szCs w:val="24"/>
              </w:rPr>
            </w:pPr>
            <w:r>
              <w:rPr>
                <w:rFonts w:ascii="Times New Roman" w:hAnsi="Times New Roman"/>
                <w:color w:val="000000"/>
                <w:sz w:val="24"/>
                <w:szCs w:val="24"/>
              </w:rPr>
              <w:t>Компетенции, компоненты которых контролируются</w:t>
            </w:r>
          </w:p>
        </w:tc>
      </w:tr>
      <w:tr w:rsidR="00876869" w:rsidTr="00C42798">
        <w:trPr>
          <w:trHeight w:val="190"/>
        </w:trPr>
        <w:tc>
          <w:tcPr>
            <w:tcW w:w="779"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142"/>
              <w:contextualSpacing/>
              <w:jc w:val="center"/>
              <w:rPr>
                <w:rFonts w:ascii="Times New Roman" w:hAnsi="Times New Roman"/>
                <w:color w:val="000000"/>
                <w:w w:val="95"/>
                <w:sz w:val="24"/>
                <w:szCs w:val="24"/>
                <w:lang w:val="en-US"/>
              </w:rPr>
            </w:pPr>
            <w:r>
              <w:rPr>
                <w:rFonts w:ascii="Times New Roman" w:hAnsi="Times New Roman"/>
                <w:color w:val="000000"/>
                <w:w w:val="95"/>
                <w:sz w:val="24"/>
                <w:szCs w:val="24"/>
                <w:lang w:val="en-US"/>
              </w:rPr>
              <w:lastRenderedPageBreak/>
              <w:t>1.</w:t>
            </w:r>
          </w:p>
        </w:tc>
        <w:tc>
          <w:tcPr>
            <w:tcW w:w="1961"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Контрольная работа</w:t>
            </w:r>
          </w:p>
        </w:tc>
        <w:tc>
          <w:tcPr>
            <w:tcW w:w="3829"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 Электрическое освещение</w:t>
            </w:r>
          </w:p>
        </w:tc>
        <w:tc>
          <w:tcPr>
            <w:tcW w:w="2930"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left="142"/>
              <w:contextualSpacing/>
              <w:jc w:val="center"/>
              <w:rPr>
                <w:rFonts w:ascii="Times New Roman" w:hAnsi="Times New Roman"/>
                <w:color w:val="000000"/>
                <w:sz w:val="24"/>
                <w:szCs w:val="24"/>
              </w:rPr>
            </w:pPr>
            <w:r>
              <w:rPr>
                <w:rFonts w:ascii="Times New Roman" w:hAnsi="Times New Roman"/>
                <w:color w:val="000000"/>
                <w:sz w:val="24"/>
                <w:szCs w:val="24"/>
              </w:rPr>
              <w:t>ПК-1; ОПК-2</w:t>
            </w:r>
          </w:p>
        </w:tc>
      </w:tr>
      <w:tr w:rsidR="00876869" w:rsidTr="00C42798">
        <w:trPr>
          <w:trHeight w:val="322"/>
        </w:trPr>
        <w:tc>
          <w:tcPr>
            <w:tcW w:w="779"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142"/>
              <w:contextualSpacing/>
              <w:jc w:val="center"/>
              <w:rPr>
                <w:rFonts w:ascii="Times New Roman" w:hAnsi="Times New Roman"/>
                <w:color w:val="000000"/>
                <w:w w:val="95"/>
                <w:sz w:val="24"/>
                <w:szCs w:val="24"/>
              </w:rPr>
            </w:pPr>
            <w:r>
              <w:rPr>
                <w:rFonts w:ascii="Times New Roman" w:hAnsi="Times New Roman"/>
                <w:color w:val="000000"/>
                <w:w w:val="95"/>
                <w:sz w:val="24"/>
                <w:szCs w:val="24"/>
              </w:rPr>
              <w:t>2.</w:t>
            </w:r>
          </w:p>
        </w:tc>
        <w:tc>
          <w:tcPr>
            <w:tcW w:w="1961"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Коллоквиум</w:t>
            </w:r>
          </w:p>
        </w:tc>
        <w:tc>
          <w:tcPr>
            <w:tcW w:w="3829"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142"/>
              <w:contextualSpacing/>
              <w:rPr>
                <w:rFonts w:ascii="Times New Roman" w:hAnsi="Times New Roman"/>
                <w:sz w:val="24"/>
                <w:szCs w:val="24"/>
              </w:rPr>
            </w:pPr>
            <w:r>
              <w:rPr>
                <w:rFonts w:ascii="Times New Roman" w:hAnsi="Times New Roman"/>
                <w:color w:val="000000"/>
                <w:sz w:val="24"/>
                <w:szCs w:val="24"/>
              </w:rPr>
              <w:t> Электрооборудование общепромышленных механизмов и установок.</w:t>
            </w:r>
          </w:p>
          <w:p w:rsidR="00876869" w:rsidRDefault="00876869" w:rsidP="00C42798">
            <w:pPr>
              <w:widowControl w:val="0"/>
              <w:spacing w:after="0" w:line="240" w:lineRule="auto"/>
              <w:ind w:firstLine="142"/>
              <w:contextualSpacing/>
              <w:rPr>
                <w:rFonts w:ascii="Times New Roman" w:hAnsi="Times New Roman"/>
                <w:sz w:val="24"/>
                <w:szCs w:val="24"/>
              </w:rPr>
            </w:pPr>
            <w:r>
              <w:rPr>
                <w:rFonts w:ascii="Times New Roman" w:hAnsi="Times New Roman"/>
                <w:color w:val="000000"/>
                <w:sz w:val="24"/>
                <w:szCs w:val="24"/>
              </w:rPr>
              <w:t>Электрооборудование предприятий и гражданских зданий.</w:t>
            </w:r>
          </w:p>
          <w:p w:rsidR="00876869" w:rsidRDefault="00876869" w:rsidP="00C42798">
            <w:pPr>
              <w:widowControl w:val="0"/>
              <w:spacing w:after="0" w:line="240" w:lineRule="auto"/>
              <w:ind w:firstLine="142"/>
              <w:contextualSpacing/>
              <w:rPr>
                <w:rFonts w:ascii="Arial;Helvetica;sans-serif" w:hAnsi="Arial;Helvetica;sans-serif"/>
                <w:color w:val="000000"/>
                <w:sz w:val="21"/>
              </w:rPr>
            </w:pP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и </w:t>
            </w:r>
            <w:proofErr w:type="spellStart"/>
            <w:r>
              <w:rPr>
                <w:rFonts w:ascii="Times New Roman" w:hAnsi="Times New Roman"/>
                <w:color w:val="000000"/>
                <w:sz w:val="24"/>
                <w:szCs w:val="24"/>
              </w:rPr>
              <w:t>электробезопасность</w:t>
            </w:r>
            <w:proofErr w:type="spellEnd"/>
            <w:r>
              <w:rPr>
                <w:rFonts w:ascii="Times New Roman" w:hAnsi="Times New Roman"/>
                <w:color w:val="000000"/>
                <w:sz w:val="24"/>
                <w:szCs w:val="24"/>
              </w:rPr>
              <w:t xml:space="preserve"> электроустановок</w:t>
            </w:r>
          </w:p>
        </w:tc>
        <w:tc>
          <w:tcPr>
            <w:tcW w:w="2930"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left="142"/>
              <w:contextualSpacing/>
              <w:jc w:val="center"/>
              <w:rPr>
                <w:rFonts w:ascii="Times New Roman" w:hAnsi="Times New Roman"/>
                <w:color w:val="000000"/>
                <w:sz w:val="24"/>
                <w:szCs w:val="24"/>
              </w:rPr>
            </w:pPr>
            <w:r>
              <w:rPr>
                <w:rFonts w:ascii="Times New Roman" w:hAnsi="Times New Roman"/>
                <w:color w:val="000000"/>
                <w:sz w:val="24"/>
                <w:szCs w:val="24"/>
              </w:rPr>
              <w:t>ПК-1; ОПК-2</w:t>
            </w:r>
          </w:p>
        </w:tc>
      </w:tr>
      <w:tr w:rsidR="00876869" w:rsidTr="00C42798">
        <w:trPr>
          <w:trHeight w:val="322"/>
        </w:trPr>
        <w:tc>
          <w:tcPr>
            <w:tcW w:w="779"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142"/>
              <w:contextualSpacing/>
              <w:jc w:val="center"/>
              <w:rPr>
                <w:rFonts w:ascii="Times New Roman" w:hAnsi="Times New Roman"/>
                <w:color w:val="000000"/>
                <w:w w:val="95"/>
                <w:sz w:val="24"/>
                <w:szCs w:val="24"/>
              </w:rPr>
            </w:pPr>
            <w:r>
              <w:rPr>
                <w:rFonts w:ascii="Times New Roman" w:hAnsi="Times New Roman"/>
                <w:color w:val="000000"/>
                <w:w w:val="95"/>
                <w:sz w:val="24"/>
                <w:szCs w:val="24"/>
              </w:rPr>
              <w:t>3.</w:t>
            </w:r>
          </w:p>
        </w:tc>
        <w:tc>
          <w:tcPr>
            <w:tcW w:w="1961"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Экзамен</w:t>
            </w:r>
          </w:p>
        </w:tc>
        <w:tc>
          <w:tcPr>
            <w:tcW w:w="3829"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Электрическое освещение.</w:t>
            </w:r>
          </w:p>
          <w:p w:rsidR="00876869" w:rsidRDefault="00876869" w:rsidP="00C42798">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Электрооборудование общепромышленных механизмов и установок.</w:t>
            </w:r>
          </w:p>
          <w:p w:rsidR="00876869" w:rsidRDefault="00876869" w:rsidP="00C42798">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Электрооборудование предприятий и гражданских зданий.</w:t>
            </w:r>
          </w:p>
          <w:p w:rsidR="00876869" w:rsidRDefault="00876869" w:rsidP="00C42798">
            <w:pPr>
              <w:widowControl w:val="0"/>
              <w:spacing w:after="0" w:line="240" w:lineRule="auto"/>
              <w:contextualSpacing/>
              <w:rPr>
                <w:rFonts w:ascii="Times New Roman" w:hAnsi="Times New Roman"/>
                <w:color w:val="000000"/>
                <w:sz w:val="24"/>
                <w:szCs w:val="24"/>
              </w:rPr>
            </w:pP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и </w:t>
            </w:r>
            <w:proofErr w:type="spellStart"/>
            <w:r>
              <w:rPr>
                <w:rFonts w:ascii="Times New Roman" w:hAnsi="Times New Roman"/>
                <w:color w:val="000000"/>
                <w:sz w:val="24"/>
                <w:szCs w:val="24"/>
              </w:rPr>
              <w:t>электробезопасность</w:t>
            </w:r>
            <w:proofErr w:type="spellEnd"/>
            <w:r>
              <w:rPr>
                <w:rFonts w:ascii="Times New Roman" w:hAnsi="Times New Roman"/>
                <w:color w:val="000000"/>
                <w:sz w:val="24"/>
                <w:szCs w:val="24"/>
              </w:rPr>
              <w:t xml:space="preserve"> электроустановок</w:t>
            </w:r>
          </w:p>
        </w:tc>
        <w:tc>
          <w:tcPr>
            <w:tcW w:w="2930" w:type="dxa"/>
            <w:tcBorders>
              <w:left w:val="single" w:sz="4" w:space="0" w:color="000000"/>
              <w:bottom w:val="single" w:sz="4" w:space="0" w:color="000000"/>
              <w:right w:val="single" w:sz="4" w:space="0" w:color="000000"/>
            </w:tcBorders>
          </w:tcPr>
          <w:p w:rsidR="00876869" w:rsidRDefault="00876869" w:rsidP="00C42798">
            <w:pPr>
              <w:widowControl w:val="0"/>
              <w:spacing w:after="0" w:line="240" w:lineRule="auto"/>
              <w:ind w:left="142"/>
              <w:contextualSpacing/>
              <w:jc w:val="center"/>
              <w:rPr>
                <w:rFonts w:ascii="Times New Roman" w:hAnsi="Times New Roman"/>
                <w:color w:val="000000"/>
                <w:sz w:val="24"/>
                <w:szCs w:val="24"/>
              </w:rPr>
            </w:pPr>
            <w:r>
              <w:rPr>
                <w:rFonts w:ascii="Times New Roman" w:hAnsi="Times New Roman"/>
                <w:color w:val="000000"/>
                <w:sz w:val="24"/>
                <w:szCs w:val="24"/>
              </w:rPr>
              <w:t>ПК-1; ОПК-2</w:t>
            </w:r>
          </w:p>
        </w:tc>
      </w:tr>
    </w:tbl>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Вопросы к экзамену:</w:t>
      </w:r>
    </w:p>
    <w:p w:rsidR="00876869" w:rsidRDefault="00876869" w:rsidP="00876869">
      <w:pPr>
        <w:spacing w:after="0" w:line="240" w:lineRule="auto"/>
        <w:ind w:firstLine="426"/>
        <w:contextualSpacing/>
        <w:jc w:val="both"/>
        <w:rPr>
          <w:rFonts w:ascii="Times New Roman" w:hAnsi="Times New Roman"/>
          <w:b/>
          <w:bCs/>
          <w:sz w:val="24"/>
          <w:szCs w:val="24"/>
        </w:rPr>
      </w:pPr>
    </w:p>
    <w:p w:rsidR="00876869" w:rsidRDefault="00876869" w:rsidP="00876869">
      <w:pPr>
        <w:pStyle w:val="a5"/>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1. Расчет освещения методом удельной мощности.</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2. Расчет освещения методом коэффициента использования светового потока и точеным методом.</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3. Виды и системы освещения.</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4. Лампы накаливания, устройство, маркировка.</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5. Люминесцентные лампы, устройство, работа, маркировка и схемы включения.</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6. По каким параметрам выбираются сечения проводов осветительной сети.</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7. Режимы работы и механические характеристики кранов.</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8. Расчет мощности и выбор двигателей для механизмов подъема и перемещения.</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9. Схема управления электрическая принципиальная электроприводами кранов.</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10. Устройства безопасности и блокировки грузоподъемных кранов.</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11. Кинематические схемы кранов и лифтов.</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12. Расчет мощности и выбор двигателей лифта.</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13. Определение статических нагрузок и выбор двигателей для механизмов непрерывного транспорта.</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14. Рабочие режимы электроприводов экскаваторов. Схемы электроприводов.</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15. Классификация общепромышленных механизмов.</w:t>
      </w:r>
    </w:p>
    <w:p w:rsidR="00876869" w:rsidRDefault="00876869" w:rsidP="00876869">
      <w:pPr>
        <w:pStyle w:val="a5"/>
        <w:spacing w:line="240" w:lineRule="auto"/>
        <w:rPr>
          <w:rFonts w:ascii="Times New Roman" w:hAnsi="Times New Roman"/>
          <w:sz w:val="24"/>
          <w:szCs w:val="24"/>
        </w:rPr>
      </w:pPr>
      <w:r>
        <w:rPr>
          <w:rFonts w:ascii="Times New Roman" w:hAnsi="Times New Roman"/>
          <w:color w:val="000000"/>
          <w:sz w:val="24"/>
          <w:szCs w:val="24"/>
        </w:rPr>
        <w:t>16. Системы электроприводов компрессорных и вентиляционных установок.</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17. Регулирование производительности вентиляторов, компрессоров, насосов.</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18. Расчет мощности и выбор двигателя для привода вентилятора.</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19. Расчет мощности и выбор двигателя для привода компрессора.</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20. Расчет мощности и выбор двигателя для привода насоса.</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lastRenderedPageBreak/>
        <w:t>21. Схемы электрические принципиальные управления насосами, вентиляционными установками, компрессорами.</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22. Электрооборудование установок высокочастотного нагрева диэлектриков.</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23. Электрооборудование установок электрической сварки.</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24. Сварочные трансформаторы.</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25.  Генераторы постоянного тока для электрической сварки.</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26.  Дуговая сварка в среде защитного газа.</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27.  Схема и область применения осциллятора.</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28.  Электрооборудование гальванических установок.</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29.  Выпрямительные агрегаты для питания гальванических установок.</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30.  Электромеханическое регулирование скорости главных электроприводов.</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31.  Определение мощности электропривода главного движения и электропривода подачи токарного станка.</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32. Станки с ЧПУ.</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33.  Охарактеризуйте зоны В</w:t>
      </w:r>
      <w:proofErr w:type="gramStart"/>
      <w:r>
        <w:rPr>
          <w:rFonts w:ascii="Times New Roman" w:hAnsi="Times New Roman"/>
          <w:color w:val="000000"/>
          <w:sz w:val="24"/>
          <w:szCs w:val="24"/>
        </w:rPr>
        <w:t>1</w:t>
      </w:r>
      <w:proofErr w:type="gramEnd"/>
      <w:r>
        <w:rPr>
          <w:rFonts w:ascii="Times New Roman" w:hAnsi="Times New Roman"/>
          <w:color w:val="000000"/>
          <w:sz w:val="24"/>
          <w:szCs w:val="24"/>
        </w:rPr>
        <w:t>, В1а, В1б.</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34.  По каким признакам классифицируются пожароопасные зоны.</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35.  Что такое БЭМЗ.</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36.  Порядок проведения энергетических обследований.</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37.  Что такое энергосбережение.</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 xml:space="preserve">39. Что такое </w:t>
      </w: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40.  Охарактеризуйте такие меры для защиты людей от поражения электрическим током, как двойная изоляция, применение разделительных трансформаторов.</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 xml:space="preserve">41.  Как защищает людей от поражения электрическим током </w:t>
      </w:r>
      <w:proofErr w:type="spellStart"/>
      <w:r>
        <w:rPr>
          <w:rFonts w:ascii="Times New Roman" w:hAnsi="Times New Roman"/>
          <w:color w:val="000000"/>
          <w:sz w:val="24"/>
          <w:szCs w:val="24"/>
        </w:rPr>
        <w:t>зануление</w:t>
      </w:r>
      <w:proofErr w:type="spellEnd"/>
      <w:r>
        <w:rPr>
          <w:rFonts w:ascii="Times New Roman" w:hAnsi="Times New Roman"/>
          <w:color w:val="000000"/>
          <w:sz w:val="24"/>
          <w:szCs w:val="24"/>
        </w:rPr>
        <w:t>.</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42.  Как защищает людей от поражения электрическим током заземление.</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43.  Как защищает людей от поражения электрическим током защитное отключение.</w:t>
      </w:r>
    </w:p>
    <w:p w:rsidR="00876869" w:rsidRDefault="00876869" w:rsidP="00876869">
      <w:pPr>
        <w:pStyle w:val="a5"/>
        <w:spacing w:line="240" w:lineRule="auto"/>
        <w:rPr>
          <w:rFonts w:ascii="Times New Roman" w:hAnsi="Times New Roman"/>
          <w:color w:val="000000"/>
          <w:sz w:val="24"/>
          <w:szCs w:val="24"/>
        </w:rPr>
      </w:pPr>
      <w:r>
        <w:rPr>
          <w:rFonts w:ascii="Times New Roman" w:hAnsi="Times New Roman"/>
          <w:color w:val="000000"/>
          <w:sz w:val="24"/>
          <w:szCs w:val="24"/>
        </w:rPr>
        <w:t>44.  Как защищает людей от поражения электрическим током выравнивание потенциалов.</w:t>
      </w:r>
    </w:p>
    <w:p w:rsidR="00876869" w:rsidRDefault="00876869" w:rsidP="00876869">
      <w:pPr>
        <w:pStyle w:val="a5"/>
        <w:spacing w:line="240" w:lineRule="auto"/>
        <w:rPr>
          <w:rFonts w:ascii="Times New Roman" w:hAnsi="Times New Roman"/>
          <w:sz w:val="24"/>
          <w:szCs w:val="24"/>
        </w:rPr>
      </w:pPr>
      <w:r>
        <w:rPr>
          <w:rFonts w:ascii="Times New Roman" w:hAnsi="Times New Roman"/>
          <w:color w:val="000000"/>
          <w:sz w:val="24"/>
          <w:szCs w:val="24"/>
        </w:rPr>
        <w:t>45.  Как защищает людей от поражения электрическим током применение пониженного напряжения.</w:t>
      </w:r>
    </w:p>
    <w:p w:rsidR="00876869" w:rsidRDefault="00876869" w:rsidP="00876869">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876869" w:rsidRDefault="00876869" w:rsidP="00876869">
      <w:pPr>
        <w:spacing w:after="0" w:line="240" w:lineRule="auto"/>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876869" w:rsidRDefault="00876869" w:rsidP="00876869">
      <w:pPr>
        <w:spacing w:after="0" w:line="240" w:lineRule="auto"/>
        <w:ind w:firstLine="567"/>
        <w:contextualSpacing/>
        <w:jc w:val="both"/>
        <w:rPr>
          <w:rFonts w:ascii="Times New Roman" w:hAnsi="Times New Roman"/>
          <w:sz w:val="24"/>
          <w:szCs w:val="24"/>
        </w:rPr>
      </w:pPr>
    </w:p>
    <w:p w:rsidR="00876869" w:rsidRDefault="00876869" w:rsidP="00876869">
      <w:pPr>
        <w:spacing w:after="0" w:line="240" w:lineRule="auto"/>
        <w:ind w:firstLine="567"/>
        <w:contextualSpacing/>
        <w:jc w:val="both"/>
        <w:rPr>
          <w:rFonts w:ascii="Times New Roman" w:hAnsi="Times New Roman"/>
          <w:sz w:val="24"/>
          <w:szCs w:val="24"/>
        </w:rPr>
      </w:pPr>
    </w:p>
    <w:p w:rsidR="00876869" w:rsidRDefault="00876869" w:rsidP="00876869">
      <w:pPr>
        <w:spacing w:after="0" w:line="240" w:lineRule="auto"/>
        <w:ind w:firstLine="567"/>
        <w:contextualSpacing/>
        <w:jc w:val="both"/>
        <w:rPr>
          <w:rFonts w:ascii="Times New Roman" w:hAnsi="Times New Roman"/>
          <w:sz w:val="24"/>
          <w:szCs w:val="24"/>
        </w:rPr>
      </w:pPr>
      <w:r>
        <w:rPr>
          <w:rFonts w:ascii="Times New Roman" w:hAnsi="Times New Roman"/>
          <w:b/>
          <w:sz w:val="24"/>
          <w:szCs w:val="24"/>
        </w:rPr>
        <w:t>Критерии оценки промежуточной аттестации в форме экзамена</w:t>
      </w:r>
    </w:p>
    <w:p w:rsidR="00876869" w:rsidRDefault="00876869" w:rsidP="00876869">
      <w:pPr>
        <w:spacing w:after="0"/>
        <w:ind w:firstLine="567"/>
        <w:contextualSpacing/>
        <w:jc w:val="right"/>
        <w:rPr>
          <w:rFonts w:ascii="Times New Roman" w:hAnsi="Times New Roman"/>
          <w:sz w:val="24"/>
          <w:szCs w:val="24"/>
        </w:rPr>
      </w:pPr>
      <w:r>
        <w:rPr>
          <w:rFonts w:ascii="Times New Roman" w:hAnsi="Times New Roman"/>
          <w:b/>
          <w:i/>
          <w:sz w:val="24"/>
          <w:szCs w:val="24"/>
        </w:rPr>
        <w:t>Таблица 8.1</w:t>
      </w:r>
    </w:p>
    <w:tbl>
      <w:tblPr>
        <w:tblW w:w="9639" w:type="dxa"/>
        <w:tblInd w:w="109" w:type="dxa"/>
        <w:tblLayout w:type="fixed"/>
        <w:tblLook w:val="01E0"/>
      </w:tblPr>
      <w:tblGrid>
        <w:gridCol w:w="1558"/>
        <w:gridCol w:w="8081"/>
      </w:tblGrid>
      <w:tr w:rsidR="00876869" w:rsidTr="00C42798">
        <w:tc>
          <w:tcPr>
            <w:tcW w:w="1558"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ind w:firstLine="567"/>
              <w:contextualSpacing/>
              <w:jc w:val="both"/>
              <w:rPr>
                <w:rFonts w:ascii="Times New Roman" w:hAnsi="Times New Roman"/>
                <w:b/>
                <w:sz w:val="24"/>
                <w:szCs w:val="24"/>
              </w:rPr>
            </w:pPr>
            <w:r>
              <w:rPr>
                <w:rFonts w:ascii="Times New Roman" w:hAnsi="Times New Roman"/>
                <w:b/>
                <w:sz w:val="24"/>
                <w:szCs w:val="24"/>
              </w:rPr>
              <w:t>Оценка</w:t>
            </w:r>
          </w:p>
        </w:tc>
        <w:tc>
          <w:tcPr>
            <w:tcW w:w="8080"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34"/>
              <w:contextualSpacing/>
              <w:jc w:val="both"/>
              <w:rPr>
                <w:rFonts w:ascii="Times New Roman" w:hAnsi="Times New Roman"/>
                <w:b/>
                <w:sz w:val="24"/>
                <w:szCs w:val="24"/>
              </w:rPr>
            </w:pPr>
            <w:r>
              <w:rPr>
                <w:rFonts w:ascii="Times New Roman" w:hAnsi="Times New Roman"/>
                <w:b/>
                <w:sz w:val="24"/>
                <w:szCs w:val="24"/>
              </w:rPr>
              <w:t>Характеристика требований к результатам аттестации в форме экзамена</w:t>
            </w:r>
          </w:p>
        </w:tc>
      </w:tr>
      <w:tr w:rsidR="00876869" w:rsidTr="00C42798">
        <w:tc>
          <w:tcPr>
            <w:tcW w:w="1558"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contextualSpacing/>
              <w:jc w:val="both"/>
              <w:rPr>
                <w:rFonts w:ascii="Times New Roman" w:hAnsi="Times New Roman"/>
                <w:sz w:val="24"/>
                <w:szCs w:val="24"/>
              </w:rPr>
            </w:pPr>
            <w:r>
              <w:rPr>
                <w:rFonts w:ascii="Times New Roman" w:hAnsi="Times New Roman"/>
                <w:sz w:val="24"/>
                <w:szCs w:val="24"/>
              </w:rPr>
              <w:lastRenderedPageBreak/>
              <w:t>«Отлично»</w:t>
            </w:r>
          </w:p>
        </w:tc>
        <w:tc>
          <w:tcPr>
            <w:tcW w:w="8080"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876869" w:rsidTr="00C42798">
        <w:tc>
          <w:tcPr>
            <w:tcW w:w="1558"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contextualSpacing/>
              <w:jc w:val="both"/>
              <w:rPr>
                <w:rFonts w:ascii="Times New Roman" w:hAnsi="Times New Roman"/>
                <w:sz w:val="24"/>
                <w:szCs w:val="24"/>
              </w:rPr>
            </w:pPr>
            <w:r>
              <w:rPr>
                <w:rFonts w:ascii="Times New Roman" w:hAnsi="Times New Roman"/>
                <w:sz w:val="24"/>
                <w:szCs w:val="24"/>
              </w:rPr>
              <w:t>«Хорошо»</w:t>
            </w:r>
          </w:p>
        </w:tc>
        <w:tc>
          <w:tcPr>
            <w:tcW w:w="8080"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876869" w:rsidTr="00C42798">
        <w:tc>
          <w:tcPr>
            <w:tcW w:w="1558"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contextualSpacing/>
              <w:jc w:val="both"/>
              <w:rPr>
                <w:rFonts w:ascii="Times New Roman" w:hAnsi="Times New Roman"/>
                <w:sz w:val="24"/>
                <w:szCs w:val="24"/>
              </w:rPr>
            </w:pPr>
            <w:r>
              <w:rPr>
                <w:rFonts w:ascii="Times New Roman" w:hAnsi="Times New Roman"/>
                <w:sz w:val="24"/>
                <w:szCs w:val="24"/>
              </w:rPr>
              <w:t>«Удовлетворительно»</w:t>
            </w:r>
          </w:p>
        </w:tc>
        <w:tc>
          <w:tcPr>
            <w:tcW w:w="8080"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876869" w:rsidTr="00C42798">
        <w:tc>
          <w:tcPr>
            <w:tcW w:w="1558"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contextualSpacing/>
              <w:jc w:val="both"/>
              <w:rPr>
                <w:rFonts w:ascii="Times New Roman" w:hAnsi="Times New Roman"/>
                <w:sz w:val="24"/>
                <w:szCs w:val="24"/>
              </w:rPr>
            </w:pPr>
            <w:r>
              <w:rPr>
                <w:rFonts w:ascii="Times New Roman" w:hAnsi="Times New Roman"/>
                <w:sz w:val="24"/>
                <w:szCs w:val="24"/>
              </w:rPr>
              <w:t>«Неудовлетворительно»</w:t>
            </w:r>
          </w:p>
        </w:tc>
        <w:tc>
          <w:tcPr>
            <w:tcW w:w="8080" w:type="dxa"/>
            <w:tcBorders>
              <w:top w:val="single" w:sz="4" w:space="0" w:color="000000"/>
              <w:left w:val="single" w:sz="4" w:space="0" w:color="000000"/>
              <w:bottom w:val="single" w:sz="4" w:space="0" w:color="000000"/>
              <w:right w:val="single" w:sz="4" w:space="0" w:color="000000"/>
            </w:tcBorders>
          </w:tcPr>
          <w:p w:rsidR="00876869" w:rsidRDefault="00876869" w:rsidP="00C42798">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876869" w:rsidRDefault="00876869" w:rsidP="00876869">
      <w:pPr>
        <w:spacing w:after="0" w:line="240" w:lineRule="auto"/>
        <w:ind w:firstLine="567"/>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i/>
          <w:iCs/>
          <w:sz w:val="24"/>
          <w:szCs w:val="24"/>
        </w:rPr>
      </w:pPr>
    </w:p>
    <w:p w:rsidR="00876869" w:rsidRDefault="00876869" w:rsidP="00876869">
      <w:pPr>
        <w:spacing w:after="0" w:line="240" w:lineRule="auto"/>
        <w:ind w:firstLine="426"/>
        <w:contextualSpacing/>
        <w:jc w:val="both"/>
        <w:rPr>
          <w:rFonts w:ascii="Times New Roman" w:hAnsi="Times New Roman"/>
          <w:b/>
          <w:i/>
          <w:iCs/>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tLeast"/>
        <w:contextualSpacing/>
        <w:jc w:val="both"/>
        <w:rPr>
          <w:rFonts w:ascii="Times New Roman" w:hAnsi="Times New Roman"/>
          <w:sz w:val="20"/>
          <w:szCs w:val="20"/>
        </w:rPr>
      </w:pPr>
    </w:p>
    <w:p w:rsidR="00876869" w:rsidRDefault="00876869" w:rsidP="00876869">
      <w:pPr>
        <w:spacing w:after="0" w:line="240" w:lineRule="atLeast"/>
        <w:contextualSpacing/>
        <w:jc w:val="both"/>
        <w:rPr>
          <w:rFonts w:ascii="Times New Roman" w:hAnsi="Times New Roman"/>
          <w:sz w:val="20"/>
          <w:szCs w:val="20"/>
        </w:rPr>
      </w:pPr>
    </w:p>
    <w:p w:rsidR="00876869" w:rsidRDefault="00876869" w:rsidP="00876869">
      <w:pPr>
        <w:spacing w:after="0" w:line="240" w:lineRule="atLeast"/>
        <w:contextualSpacing/>
        <w:jc w:val="both"/>
        <w:rPr>
          <w:rFonts w:ascii="Times New Roman" w:hAnsi="Times New Roman"/>
          <w:sz w:val="20"/>
          <w:szCs w:val="20"/>
        </w:rPr>
      </w:pPr>
    </w:p>
    <w:p w:rsidR="00876869" w:rsidRPr="00CD038A" w:rsidRDefault="00876869" w:rsidP="00876869">
      <w:pPr>
        <w:spacing w:after="0" w:line="240" w:lineRule="atLeast"/>
        <w:contextualSpacing/>
        <w:jc w:val="both"/>
        <w:rPr>
          <w:rFonts w:ascii="Times New Roman" w:hAnsi="Times New Roman"/>
          <w:sz w:val="20"/>
          <w:szCs w:val="20"/>
        </w:rPr>
      </w:pPr>
    </w:p>
    <w:p w:rsidR="00876869" w:rsidRPr="00CD038A" w:rsidRDefault="00876869" w:rsidP="00876869">
      <w:pPr>
        <w:spacing w:after="0" w:line="240" w:lineRule="atLeast"/>
        <w:contextualSpacing/>
        <w:jc w:val="both"/>
        <w:rPr>
          <w:rFonts w:ascii="Times New Roman" w:hAnsi="Times New Roman"/>
          <w:sz w:val="20"/>
          <w:szCs w:val="20"/>
        </w:rPr>
      </w:pPr>
    </w:p>
    <w:p w:rsidR="00876869" w:rsidRPr="005E4B32" w:rsidRDefault="00876869" w:rsidP="00876869">
      <w:pPr>
        <w:spacing w:after="0" w:line="240" w:lineRule="auto"/>
        <w:ind w:firstLine="426"/>
        <w:contextualSpacing/>
        <w:jc w:val="both"/>
        <w:rPr>
          <w:rFonts w:ascii="Times New Roman" w:hAnsi="Times New Roman"/>
          <w:sz w:val="24"/>
          <w:szCs w:val="24"/>
        </w:rPr>
      </w:pPr>
    </w:p>
    <w:p w:rsidR="00876869" w:rsidRPr="005E4B32"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876869" w:rsidRDefault="00876869" w:rsidP="00876869">
      <w:pPr>
        <w:spacing w:after="0" w:line="240" w:lineRule="auto"/>
        <w:ind w:firstLine="426"/>
        <w:contextualSpacing/>
        <w:jc w:val="both"/>
        <w:rPr>
          <w:rFonts w:ascii="Times New Roman" w:hAnsi="Times New Roman"/>
          <w:sz w:val="24"/>
          <w:szCs w:val="24"/>
        </w:rPr>
      </w:pPr>
    </w:p>
    <w:p w:rsidR="000A0173" w:rsidRDefault="000A0173" w:rsidP="0005721B">
      <w:pPr>
        <w:spacing w:after="0" w:line="240" w:lineRule="exact"/>
        <w:ind w:firstLine="426"/>
        <w:contextualSpacing/>
        <w:jc w:val="both"/>
        <w:rPr>
          <w:rFonts w:ascii="Times New Roman" w:hAnsi="Times New Roman"/>
          <w:sz w:val="24"/>
          <w:szCs w:val="24"/>
        </w:rPr>
      </w:pPr>
    </w:p>
    <w:sectPr w:rsidR="000A0173" w:rsidSect="003B387A">
      <w:type w:val="continuous"/>
      <w:pgSz w:w="11906" w:h="16838"/>
      <w:pgMar w:top="694" w:right="56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A02" w:rsidRDefault="00E94A02" w:rsidP="001628BA">
      <w:pPr>
        <w:spacing w:after="0" w:line="240" w:lineRule="auto"/>
      </w:pPr>
      <w:r>
        <w:separator/>
      </w:r>
    </w:p>
  </w:endnote>
  <w:endnote w:type="continuationSeparator" w:id="1">
    <w:p w:rsidR="00E94A02" w:rsidRDefault="00E94A02" w:rsidP="001628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1"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Helvetica;sans-serif">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A02" w:rsidRDefault="00E94A02" w:rsidP="001628BA">
      <w:pPr>
        <w:spacing w:after="0" w:line="240" w:lineRule="auto"/>
      </w:pPr>
      <w:r>
        <w:separator/>
      </w:r>
    </w:p>
  </w:footnote>
  <w:footnote w:type="continuationSeparator" w:id="1">
    <w:p w:rsidR="00E94A02" w:rsidRDefault="00E94A02" w:rsidP="001628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CC2BEF" w:rsidRPr="003532E8" w:rsidTr="00661ACC">
      <w:trPr>
        <w:trHeight w:val="95"/>
      </w:trPr>
      <w:tc>
        <w:tcPr>
          <w:tcW w:w="9462" w:type="dxa"/>
          <w:gridSpan w:val="4"/>
        </w:tcPr>
        <w:p w:rsidR="00CC2BEF" w:rsidRPr="003532E8" w:rsidRDefault="0005721B" w:rsidP="00661ACC">
          <w:pPr>
            <w:pStyle w:val="14"/>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CC2BEF" w:rsidRPr="007D493E" w:rsidRDefault="0048452C" w:rsidP="00661ACC">
          <w:pPr>
            <w:pStyle w:val="af1"/>
            <w:ind w:left="41" w:hanging="41"/>
            <w:jc w:val="center"/>
            <w:rPr>
              <w:b/>
            </w:rPr>
          </w:pPr>
          <w:r w:rsidRPr="007D493E">
            <w:rPr>
              <w:b/>
            </w:rPr>
            <w:fldChar w:fldCharType="begin"/>
          </w:r>
          <w:r w:rsidR="0005721B" w:rsidRPr="007D493E">
            <w:rPr>
              <w:b/>
            </w:rPr>
            <w:instrText xml:space="preserve"> PAGE  \* MERGEFORMAT </w:instrText>
          </w:r>
          <w:r w:rsidRPr="007D493E">
            <w:rPr>
              <w:b/>
            </w:rPr>
            <w:fldChar w:fldCharType="separate"/>
          </w:r>
          <w:r w:rsidR="001F4258">
            <w:rPr>
              <w:b/>
              <w:noProof/>
            </w:rPr>
            <w:t>24</w:t>
          </w:r>
          <w:r w:rsidRPr="007D493E">
            <w:rPr>
              <w:b/>
            </w:rPr>
            <w:fldChar w:fldCharType="end"/>
          </w:r>
          <w:r w:rsidR="0005721B" w:rsidRPr="007D493E">
            <w:rPr>
              <w:b/>
            </w:rPr>
            <w:t xml:space="preserve"> / </w:t>
          </w:r>
          <w:r w:rsidR="0005721B">
            <w:rPr>
              <w:b/>
            </w:rPr>
            <w:t>96</w:t>
          </w:r>
        </w:p>
      </w:tc>
    </w:tr>
    <w:tr w:rsidR="00CC2BEF" w:rsidRPr="003532E8" w:rsidTr="00661ACC">
      <w:trPr>
        <w:trHeight w:val="101"/>
      </w:trPr>
      <w:tc>
        <w:tcPr>
          <w:tcW w:w="9462" w:type="dxa"/>
          <w:gridSpan w:val="4"/>
        </w:tcPr>
        <w:p w:rsidR="00CC2BEF" w:rsidRPr="003532E8" w:rsidRDefault="0005721B" w:rsidP="00661ACC">
          <w:pPr>
            <w:pStyle w:val="14"/>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05721B" w:rsidP="00661ACC">
          <w:pPr>
            <w:pStyle w:val="14"/>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05721B" w:rsidP="00661ACC">
          <w:pPr>
            <w:pStyle w:val="14"/>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05721B" w:rsidP="00661ACC">
          <w:pPr>
            <w:pStyle w:val="14"/>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CC2BEF" w:rsidRPr="003532E8" w:rsidRDefault="001F4258" w:rsidP="00661ACC">
          <w:pPr>
            <w:pStyle w:val="14"/>
            <w:shd w:val="clear" w:color="auto" w:fill="auto"/>
            <w:ind w:left="325" w:hanging="325"/>
            <w:jc w:val="both"/>
            <w:rPr>
              <w:sz w:val="20"/>
              <w:szCs w:val="20"/>
              <w:lang w:eastAsia="ru-RU"/>
            </w:rPr>
          </w:pPr>
        </w:p>
      </w:tc>
    </w:tr>
    <w:tr w:rsidR="00CC2BEF" w:rsidRPr="003532E8" w:rsidTr="00661ACC">
      <w:trPr>
        <w:trHeight w:val="89"/>
      </w:trPr>
      <w:tc>
        <w:tcPr>
          <w:tcW w:w="9462" w:type="dxa"/>
          <w:gridSpan w:val="4"/>
        </w:tcPr>
        <w:p w:rsidR="00CC2BEF" w:rsidRPr="003532E8" w:rsidRDefault="0005721B" w:rsidP="00661ACC">
          <w:pPr>
            <w:pStyle w:val="14"/>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1F4258" w:rsidP="00661ACC">
          <w:pPr>
            <w:pStyle w:val="14"/>
            <w:shd w:val="clear" w:color="auto" w:fill="auto"/>
            <w:rPr>
              <w:color w:val="FF0000"/>
              <w:sz w:val="22"/>
              <w:szCs w:val="22"/>
              <w:lang w:eastAsia="ru-RU"/>
            </w:rPr>
          </w:pPr>
        </w:p>
        <w:p w:rsidR="00CC2BEF" w:rsidRPr="003532E8" w:rsidRDefault="001F4258" w:rsidP="00661ACC">
          <w:pPr>
            <w:pStyle w:val="14"/>
            <w:shd w:val="clear" w:color="auto" w:fill="auto"/>
            <w:rPr>
              <w:color w:val="FF0000"/>
              <w:sz w:val="22"/>
              <w:szCs w:val="22"/>
              <w:lang w:eastAsia="ru-RU"/>
            </w:rPr>
          </w:pPr>
        </w:p>
        <w:p w:rsidR="00CC2BEF" w:rsidRPr="003532E8" w:rsidRDefault="001F4258" w:rsidP="00661ACC">
          <w:pPr>
            <w:pStyle w:val="14"/>
            <w:shd w:val="clear" w:color="auto" w:fill="auto"/>
            <w:rPr>
              <w:color w:val="FF0000"/>
              <w:sz w:val="22"/>
              <w:szCs w:val="22"/>
              <w:lang w:eastAsia="ru-RU"/>
            </w:rPr>
          </w:pPr>
        </w:p>
      </w:tc>
      <w:tc>
        <w:tcPr>
          <w:tcW w:w="1471" w:type="dxa"/>
          <w:vMerge/>
        </w:tcPr>
        <w:p w:rsidR="00CC2BEF" w:rsidRPr="003532E8" w:rsidRDefault="001F4258" w:rsidP="00661ACC">
          <w:pPr>
            <w:pStyle w:val="14"/>
            <w:shd w:val="clear" w:color="auto" w:fill="auto"/>
            <w:ind w:left="325" w:hanging="325"/>
            <w:jc w:val="both"/>
            <w:rPr>
              <w:sz w:val="20"/>
              <w:szCs w:val="20"/>
              <w:lang w:eastAsia="ru-RU"/>
            </w:rPr>
          </w:pPr>
        </w:p>
      </w:tc>
    </w:tr>
    <w:tr w:rsidR="00CC2BEF" w:rsidRPr="003532E8" w:rsidTr="00661ACC">
      <w:trPr>
        <w:trHeight w:val="335"/>
      </w:trPr>
      <w:tc>
        <w:tcPr>
          <w:tcW w:w="9462" w:type="dxa"/>
          <w:gridSpan w:val="4"/>
        </w:tcPr>
        <w:p w:rsidR="00CC2BEF" w:rsidRPr="003532E8" w:rsidRDefault="001F4258" w:rsidP="00661ACC">
          <w:pPr>
            <w:pStyle w:val="14"/>
            <w:shd w:val="clear" w:color="auto" w:fill="auto"/>
            <w:rPr>
              <w:color w:val="FF0000"/>
              <w:sz w:val="21"/>
              <w:szCs w:val="21"/>
              <w:lang w:eastAsia="ru-RU"/>
            </w:rPr>
          </w:pPr>
        </w:p>
      </w:tc>
      <w:tc>
        <w:tcPr>
          <w:tcW w:w="1471" w:type="dxa"/>
          <w:vMerge/>
        </w:tcPr>
        <w:p w:rsidR="00CC2BEF" w:rsidRPr="003532E8" w:rsidRDefault="001F4258" w:rsidP="00661ACC">
          <w:pPr>
            <w:pStyle w:val="14"/>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05721B" w:rsidP="00661ACC">
          <w:pPr>
            <w:pStyle w:val="14"/>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48452C" w:rsidP="00661ACC">
          <w:pPr>
            <w:pStyle w:val="af1"/>
            <w:ind w:left="41" w:hanging="41"/>
            <w:jc w:val="center"/>
            <w:rPr>
              <w:b/>
            </w:rPr>
          </w:pPr>
          <w:r w:rsidRPr="007D493E">
            <w:rPr>
              <w:b/>
            </w:rPr>
            <w:fldChar w:fldCharType="begin"/>
          </w:r>
          <w:r w:rsidR="0005721B" w:rsidRPr="007D493E">
            <w:rPr>
              <w:b/>
            </w:rPr>
            <w:instrText xml:space="preserve"> PAGE  \* MERGEFORMAT </w:instrText>
          </w:r>
          <w:r w:rsidRPr="007D493E">
            <w:rPr>
              <w:b/>
            </w:rPr>
            <w:fldChar w:fldCharType="separate"/>
          </w:r>
          <w:r w:rsidR="001F4258">
            <w:rPr>
              <w:b/>
              <w:noProof/>
            </w:rPr>
            <w:t>24</w:t>
          </w:r>
          <w:r w:rsidRPr="007D493E">
            <w:rPr>
              <w:b/>
            </w:rPr>
            <w:fldChar w:fldCharType="end"/>
          </w:r>
          <w:r w:rsidR="0005721B" w:rsidRPr="007D493E">
            <w:rPr>
              <w:b/>
            </w:rPr>
            <w:t xml:space="preserve"> / </w:t>
          </w:r>
          <w:r w:rsidR="0005721B">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05721B" w:rsidP="00661ACC">
          <w:pPr>
            <w:pStyle w:val="14"/>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05721B" w:rsidP="00661ACC">
          <w:pPr>
            <w:pStyle w:val="14"/>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05721B" w:rsidP="00661ACC">
          <w:pPr>
            <w:pStyle w:val="14"/>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05721B" w:rsidP="00661ACC">
          <w:pPr>
            <w:pStyle w:val="14"/>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1F4258" w:rsidP="00661ACC">
          <w:pPr>
            <w:pStyle w:val="14"/>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05721B" w:rsidP="00661ACC">
          <w:pPr>
            <w:pStyle w:val="14"/>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1F4258" w:rsidP="00661ACC">
          <w:pPr>
            <w:pStyle w:val="14"/>
            <w:shd w:val="clear" w:color="auto" w:fill="auto"/>
            <w:rPr>
              <w:color w:val="FF0000"/>
              <w:sz w:val="22"/>
              <w:szCs w:val="22"/>
              <w:lang w:eastAsia="ru-RU"/>
            </w:rPr>
          </w:pPr>
        </w:p>
        <w:p w:rsidR="00CC2BEF" w:rsidRPr="003532E8" w:rsidRDefault="001F4258" w:rsidP="00661ACC">
          <w:pPr>
            <w:pStyle w:val="14"/>
            <w:shd w:val="clear" w:color="auto" w:fill="auto"/>
            <w:rPr>
              <w:color w:val="FF0000"/>
              <w:sz w:val="22"/>
              <w:szCs w:val="22"/>
              <w:lang w:eastAsia="ru-RU"/>
            </w:rPr>
          </w:pPr>
        </w:p>
        <w:p w:rsidR="00CC2BEF" w:rsidRPr="003532E8" w:rsidRDefault="001F4258" w:rsidP="00661ACC">
          <w:pPr>
            <w:pStyle w:val="14"/>
            <w:shd w:val="clear" w:color="auto" w:fill="auto"/>
            <w:rPr>
              <w:color w:val="FF0000"/>
              <w:sz w:val="22"/>
              <w:szCs w:val="22"/>
              <w:lang w:eastAsia="ru-RU"/>
            </w:rPr>
          </w:pPr>
        </w:p>
      </w:tc>
      <w:tc>
        <w:tcPr>
          <w:tcW w:w="1159" w:type="dxa"/>
          <w:vMerge/>
        </w:tcPr>
        <w:p w:rsidR="00CC2BEF" w:rsidRPr="003532E8" w:rsidRDefault="001F4258" w:rsidP="00661ACC">
          <w:pPr>
            <w:pStyle w:val="14"/>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1F4258" w:rsidP="00661ACC">
          <w:pPr>
            <w:pStyle w:val="14"/>
            <w:shd w:val="clear" w:color="auto" w:fill="auto"/>
            <w:rPr>
              <w:color w:val="FF0000"/>
              <w:sz w:val="21"/>
              <w:szCs w:val="21"/>
              <w:lang w:eastAsia="ru-RU"/>
            </w:rPr>
          </w:pPr>
        </w:p>
      </w:tc>
      <w:tc>
        <w:tcPr>
          <w:tcW w:w="1159" w:type="dxa"/>
          <w:vMerge/>
        </w:tcPr>
        <w:p w:rsidR="00CC2BEF" w:rsidRPr="003532E8" w:rsidRDefault="001F4258" w:rsidP="00661ACC">
          <w:pPr>
            <w:pStyle w:val="14"/>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05721B" w:rsidP="00661ACC">
          <w:pPr>
            <w:pStyle w:val="14"/>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48452C" w:rsidP="00661ACC">
          <w:pPr>
            <w:pStyle w:val="af1"/>
            <w:ind w:left="41" w:hanging="41"/>
            <w:jc w:val="center"/>
            <w:rPr>
              <w:b/>
            </w:rPr>
          </w:pPr>
          <w:r w:rsidRPr="007D493E">
            <w:rPr>
              <w:b/>
            </w:rPr>
            <w:fldChar w:fldCharType="begin"/>
          </w:r>
          <w:r w:rsidR="0005721B" w:rsidRPr="007D493E">
            <w:rPr>
              <w:b/>
            </w:rPr>
            <w:instrText xml:space="preserve"> PAGE  \* MERGEFORMAT </w:instrText>
          </w:r>
          <w:r w:rsidRPr="007D493E">
            <w:rPr>
              <w:b/>
            </w:rPr>
            <w:fldChar w:fldCharType="separate"/>
          </w:r>
          <w:r w:rsidR="001F4258">
            <w:rPr>
              <w:b/>
              <w:noProof/>
            </w:rPr>
            <w:t>24</w:t>
          </w:r>
          <w:r w:rsidRPr="007D493E">
            <w:rPr>
              <w:b/>
            </w:rPr>
            <w:fldChar w:fldCharType="end"/>
          </w:r>
          <w:r w:rsidR="0005721B" w:rsidRPr="007D493E">
            <w:rPr>
              <w:b/>
            </w:rPr>
            <w:t xml:space="preserve"> / </w:t>
          </w:r>
          <w:r w:rsidR="0005721B">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05721B" w:rsidP="00661ACC">
          <w:pPr>
            <w:pStyle w:val="14"/>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05721B" w:rsidP="00661ACC">
          <w:pPr>
            <w:pStyle w:val="14"/>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05721B" w:rsidP="00661ACC">
          <w:pPr>
            <w:pStyle w:val="14"/>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05721B" w:rsidP="00661ACC">
          <w:pPr>
            <w:pStyle w:val="14"/>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1F4258" w:rsidP="00661ACC">
          <w:pPr>
            <w:pStyle w:val="14"/>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05721B" w:rsidP="00661ACC">
          <w:pPr>
            <w:pStyle w:val="14"/>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1F4258" w:rsidP="00661ACC">
          <w:pPr>
            <w:pStyle w:val="14"/>
            <w:shd w:val="clear" w:color="auto" w:fill="auto"/>
            <w:rPr>
              <w:color w:val="FF0000"/>
              <w:sz w:val="22"/>
              <w:szCs w:val="22"/>
              <w:lang w:eastAsia="ru-RU"/>
            </w:rPr>
          </w:pPr>
        </w:p>
        <w:p w:rsidR="00CC2BEF" w:rsidRPr="003532E8" w:rsidRDefault="001F4258" w:rsidP="00661ACC">
          <w:pPr>
            <w:pStyle w:val="14"/>
            <w:shd w:val="clear" w:color="auto" w:fill="auto"/>
            <w:rPr>
              <w:color w:val="FF0000"/>
              <w:sz w:val="22"/>
              <w:szCs w:val="22"/>
              <w:lang w:eastAsia="ru-RU"/>
            </w:rPr>
          </w:pPr>
        </w:p>
        <w:p w:rsidR="00CC2BEF" w:rsidRPr="003532E8" w:rsidRDefault="001F4258" w:rsidP="00661ACC">
          <w:pPr>
            <w:pStyle w:val="14"/>
            <w:shd w:val="clear" w:color="auto" w:fill="auto"/>
            <w:rPr>
              <w:color w:val="FF0000"/>
              <w:sz w:val="22"/>
              <w:szCs w:val="22"/>
              <w:lang w:eastAsia="ru-RU"/>
            </w:rPr>
          </w:pPr>
        </w:p>
      </w:tc>
      <w:tc>
        <w:tcPr>
          <w:tcW w:w="1159" w:type="dxa"/>
          <w:vMerge/>
        </w:tcPr>
        <w:p w:rsidR="00CC2BEF" w:rsidRPr="003532E8" w:rsidRDefault="001F4258" w:rsidP="00661ACC">
          <w:pPr>
            <w:pStyle w:val="14"/>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1F4258" w:rsidP="00661ACC">
          <w:pPr>
            <w:pStyle w:val="14"/>
            <w:shd w:val="clear" w:color="auto" w:fill="auto"/>
            <w:rPr>
              <w:color w:val="FF0000"/>
              <w:sz w:val="21"/>
              <w:szCs w:val="21"/>
              <w:lang w:eastAsia="ru-RU"/>
            </w:rPr>
          </w:pPr>
        </w:p>
      </w:tc>
      <w:tc>
        <w:tcPr>
          <w:tcW w:w="1159" w:type="dxa"/>
          <w:vMerge/>
        </w:tcPr>
        <w:p w:rsidR="00CC2BEF" w:rsidRPr="003532E8" w:rsidRDefault="001F4258" w:rsidP="00661ACC">
          <w:pPr>
            <w:pStyle w:val="14"/>
            <w:shd w:val="clear" w:color="auto" w:fill="auto"/>
            <w:ind w:left="325" w:hanging="325"/>
            <w:jc w:val="both"/>
            <w:rPr>
              <w:sz w:val="20"/>
              <w:szCs w:val="20"/>
              <w:lang w:eastAsia="ru-RU"/>
            </w:rPr>
          </w:pPr>
        </w:p>
      </w:tc>
    </w:tr>
  </w:tbl>
  <w:p w:rsidR="00CC2BEF" w:rsidRPr="00DF44C2" w:rsidRDefault="001F4258"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BEF" w:rsidRPr="00D63668" w:rsidRDefault="001F4258" w:rsidP="00D63668">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D7C12"/>
    <w:multiLevelType w:val="multilevel"/>
    <w:tmpl w:val="3A72ABCC"/>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
    <w:nsid w:val="225F4FB3"/>
    <w:multiLevelType w:val="multilevel"/>
    <w:tmpl w:val="901882FC"/>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2">
    <w:nsid w:val="22EF71C9"/>
    <w:multiLevelType w:val="multilevel"/>
    <w:tmpl w:val="E77877FC"/>
    <w:lvl w:ilvl="0">
      <w:start w:val="1"/>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nsid w:val="26ED14A1"/>
    <w:multiLevelType w:val="hybridMultilevel"/>
    <w:tmpl w:val="27A667B0"/>
    <w:lvl w:ilvl="0" w:tplc="5EB829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8E614C"/>
    <w:multiLevelType w:val="multilevel"/>
    <w:tmpl w:val="B250568C"/>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5">
    <w:nsid w:val="336C006A"/>
    <w:multiLevelType w:val="multilevel"/>
    <w:tmpl w:val="1F5ECBC4"/>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
    <w:nsid w:val="3E772566"/>
    <w:multiLevelType w:val="multilevel"/>
    <w:tmpl w:val="D302AF4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7">
    <w:nsid w:val="41023286"/>
    <w:multiLevelType w:val="multilevel"/>
    <w:tmpl w:val="DDD49C9C"/>
    <w:lvl w:ilvl="0">
      <w:start w:val="5"/>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8">
    <w:nsid w:val="43246C27"/>
    <w:multiLevelType w:val="multilevel"/>
    <w:tmpl w:val="A220465A"/>
    <w:lvl w:ilvl="0">
      <w:start w:val="1"/>
      <w:numFmt w:val="bullet"/>
      <w:lvlText w:val=""/>
      <w:lvlJc w:val="left"/>
      <w:pPr>
        <w:tabs>
          <w:tab w:val="num" w:pos="0"/>
        </w:tabs>
        <w:ind w:left="0" w:firstLine="0"/>
      </w:pPr>
      <w:rPr>
        <w:rFonts w:ascii="Symbol" w:hAnsi="Symbol" w:cs="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9">
    <w:nsid w:val="48B47579"/>
    <w:multiLevelType w:val="multilevel"/>
    <w:tmpl w:val="DF520704"/>
    <w:lvl w:ilvl="0">
      <w:start w:val="4"/>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0">
    <w:nsid w:val="4C077B2B"/>
    <w:multiLevelType w:val="multilevel"/>
    <w:tmpl w:val="F19A371C"/>
    <w:lvl w:ilvl="0">
      <w:start w:val="3"/>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1">
    <w:nsid w:val="4D03243D"/>
    <w:multiLevelType w:val="multilevel"/>
    <w:tmpl w:val="F094075C"/>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2">
    <w:nsid w:val="533B4F0B"/>
    <w:multiLevelType w:val="multilevel"/>
    <w:tmpl w:val="3508EDEA"/>
    <w:lvl w:ilvl="0">
      <w:start w:val="6"/>
      <w:numFmt w:val="decimal"/>
      <w:lvlText w:val="%1."/>
      <w:lvlJc w:val="left"/>
      <w:pPr>
        <w:tabs>
          <w:tab w:val="num" w:pos="0"/>
        </w:tabs>
        <w:ind w:left="0" w:firstLine="0"/>
      </w:pPr>
      <w:rPr>
        <w:b/>
        <w:sz w:val="24"/>
        <w:szCs w:val="24"/>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3">
    <w:nsid w:val="59AE262A"/>
    <w:multiLevelType w:val="multilevel"/>
    <w:tmpl w:val="9E9663BC"/>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4">
    <w:nsid w:val="5ACC0CA8"/>
    <w:multiLevelType w:val="multilevel"/>
    <w:tmpl w:val="62A4C1A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5">
    <w:nsid w:val="5CDE0B50"/>
    <w:multiLevelType w:val="multilevel"/>
    <w:tmpl w:val="4B70771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6">
    <w:nsid w:val="6B516111"/>
    <w:multiLevelType w:val="multilevel"/>
    <w:tmpl w:val="48FC7DA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7">
    <w:nsid w:val="728A5F1D"/>
    <w:multiLevelType w:val="multilevel"/>
    <w:tmpl w:val="48F4157E"/>
    <w:lvl w:ilvl="0">
      <w:start w:val="7"/>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8">
    <w:nsid w:val="773627E4"/>
    <w:multiLevelType w:val="multilevel"/>
    <w:tmpl w:val="441A0E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nsid w:val="79224F24"/>
    <w:multiLevelType w:val="multilevel"/>
    <w:tmpl w:val="D62047F4"/>
    <w:lvl w:ilvl="0">
      <w:start w:val="1"/>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num w:numId="1">
    <w:abstractNumId w:val="8"/>
  </w:num>
  <w:num w:numId="2">
    <w:abstractNumId w:val="2"/>
  </w:num>
  <w:num w:numId="3">
    <w:abstractNumId w:val="5"/>
  </w:num>
  <w:num w:numId="4">
    <w:abstractNumId w:val="10"/>
  </w:num>
  <w:num w:numId="5">
    <w:abstractNumId w:val="9"/>
  </w:num>
  <w:num w:numId="6">
    <w:abstractNumId w:val="7"/>
  </w:num>
  <w:num w:numId="7">
    <w:abstractNumId w:val="12"/>
  </w:num>
  <w:num w:numId="8">
    <w:abstractNumId w:val="17"/>
  </w:num>
  <w:num w:numId="9">
    <w:abstractNumId w:val="19"/>
  </w:num>
  <w:num w:numId="10">
    <w:abstractNumId w:val="15"/>
  </w:num>
  <w:num w:numId="11">
    <w:abstractNumId w:val="0"/>
  </w:num>
  <w:num w:numId="12">
    <w:abstractNumId w:val="1"/>
  </w:num>
  <w:num w:numId="13">
    <w:abstractNumId w:val="6"/>
  </w:num>
  <w:num w:numId="14">
    <w:abstractNumId w:val="11"/>
  </w:num>
  <w:num w:numId="15">
    <w:abstractNumId w:val="16"/>
  </w:num>
  <w:num w:numId="16">
    <w:abstractNumId w:val="4"/>
  </w:num>
  <w:num w:numId="17">
    <w:abstractNumId w:val="13"/>
  </w:num>
  <w:num w:numId="18">
    <w:abstractNumId w:val="14"/>
  </w:num>
  <w:num w:numId="19">
    <w:abstractNumId w:val="18"/>
  </w:num>
  <w:num w:numId="20">
    <w:abstractNumId w:val="0"/>
    <w:lvlOverride w:ilvl="0">
      <w:startOverride w:val="1"/>
    </w:lvlOverride>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autoHyphenation/>
  <w:characterSpacingControl w:val="doNotCompress"/>
  <w:hdrShapeDefaults>
    <o:shapedefaults v:ext="edit" spidmax="40961"/>
  </w:hdrShapeDefaults>
  <w:footnotePr>
    <w:footnote w:id="0"/>
    <w:footnote w:id="1"/>
  </w:footnotePr>
  <w:endnotePr>
    <w:endnote w:id="0"/>
    <w:endnote w:id="1"/>
  </w:endnotePr>
  <w:compat/>
  <w:rsids>
    <w:rsidRoot w:val="000A0173"/>
    <w:rsid w:val="0000233B"/>
    <w:rsid w:val="0005721B"/>
    <w:rsid w:val="00071C48"/>
    <w:rsid w:val="000A0173"/>
    <w:rsid w:val="000C17EF"/>
    <w:rsid w:val="000D42D5"/>
    <w:rsid w:val="001410BA"/>
    <w:rsid w:val="001628BA"/>
    <w:rsid w:val="001F4258"/>
    <w:rsid w:val="001F55D4"/>
    <w:rsid w:val="00216EF7"/>
    <w:rsid w:val="00241558"/>
    <w:rsid w:val="00256956"/>
    <w:rsid w:val="00276FDB"/>
    <w:rsid w:val="00277F0A"/>
    <w:rsid w:val="002C0EF5"/>
    <w:rsid w:val="002D144A"/>
    <w:rsid w:val="00324CD0"/>
    <w:rsid w:val="003B387A"/>
    <w:rsid w:val="00466DD8"/>
    <w:rsid w:val="0048452C"/>
    <w:rsid w:val="004848BB"/>
    <w:rsid w:val="004A6478"/>
    <w:rsid w:val="004D6003"/>
    <w:rsid w:val="004E6BAC"/>
    <w:rsid w:val="005B5445"/>
    <w:rsid w:val="0061062B"/>
    <w:rsid w:val="0062331E"/>
    <w:rsid w:val="00643754"/>
    <w:rsid w:val="00672F4F"/>
    <w:rsid w:val="006C329F"/>
    <w:rsid w:val="0071610C"/>
    <w:rsid w:val="007614AF"/>
    <w:rsid w:val="007D7157"/>
    <w:rsid w:val="007E7306"/>
    <w:rsid w:val="007E7C59"/>
    <w:rsid w:val="008159DC"/>
    <w:rsid w:val="00872CB8"/>
    <w:rsid w:val="00876869"/>
    <w:rsid w:val="00892E4C"/>
    <w:rsid w:val="009D6267"/>
    <w:rsid w:val="00A25598"/>
    <w:rsid w:val="00B137D3"/>
    <w:rsid w:val="00B84625"/>
    <w:rsid w:val="00B901CA"/>
    <w:rsid w:val="00BD76CF"/>
    <w:rsid w:val="00BE547E"/>
    <w:rsid w:val="00C02E81"/>
    <w:rsid w:val="00C549CC"/>
    <w:rsid w:val="00D63668"/>
    <w:rsid w:val="00D93366"/>
    <w:rsid w:val="00DC2517"/>
    <w:rsid w:val="00E329B0"/>
    <w:rsid w:val="00E75DF0"/>
    <w:rsid w:val="00E94A02"/>
    <w:rsid w:val="00ED7EC5"/>
    <w:rsid w:val="00F24FB0"/>
    <w:rsid w:val="00F45C6D"/>
    <w:rsid w:val="00FA5C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173"/>
    <w:pPr>
      <w:overflowPunct w:val="0"/>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0A0173"/>
    <w:pPr>
      <w:keepNext/>
      <w:spacing w:before="240" w:after="60"/>
      <w:outlineLvl w:val="0"/>
    </w:pPr>
    <w:rPr>
      <w:rFonts w:ascii="Cambria" w:hAnsi="Cambria"/>
      <w:b/>
      <w:bCs/>
      <w:kern w:val="2"/>
      <w:sz w:val="32"/>
      <w:szCs w:val="32"/>
    </w:rPr>
  </w:style>
  <w:style w:type="character" w:customStyle="1" w:styleId="1">
    <w:name w:val="Заголовок 1 Знак"/>
    <w:basedOn w:val="a0"/>
    <w:qFormat/>
    <w:rsid w:val="000A0173"/>
    <w:rPr>
      <w:rFonts w:ascii="Cambria" w:eastAsia="Times New Roman" w:hAnsi="Cambria" w:cs="Times New Roman"/>
      <w:b/>
      <w:bCs/>
      <w:kern w:val="2"/>
      <w:sz w:val="32"/>
      <w:szCs w:val="32"/>
    </w:rPr>
  </w:style>
  <w:style w:type="character" w:customStyle="1" w:styleId="-">
    <w:name w:val="Интернет-ссылка"/>
    <w:rsid w:val="000A0173"/>
    <w:rPr>
      <w:color w:val="000080"/>
      <w:u w:val="single"/>
    </w:rPr>
  </w:style>
  <w:style w:type="character" w:customStyle="1" w:styleId="a3">
    <w:name w:val="Маркеры"/>
    <w:qFormat/>
    <w:rsid w:val="000A0173"/>
    <w:rPr>
      <w:rFonts w:ascii="OpenSymbol" w:eastAsia="OpenSymbol" w:hAnsi="OpenSymbol" w:cs="OpenSymbol"/>
    </w:rPr>
  </w:style>
  <w:style w:type="paragraph" w:customStyle="1" w:styleId="a4">
    <w:name w:val="Заголовок"/>
    <w:basedOn w:val="a"/>
    <w:next w:val="a5"/>
    <w:qFormat/>
    <w:rsid w:val="000A0173"/>
    <w:pPr>
      <w:keepNext/>
      <w:spacing w:before="240" w:after="120"/>
    </w:pPr>
    <w:rPr>
      <w:rFonts w:ascii="Liberation Sans" w:eastAsia="Microsoft YaHei" w:hAnsi="Liberation Sans" w:cs="Arial"/>
      <w:sz w:val="28"/>
      <w:szCs w:val="28"/>
    </w:rPr>
  </w:style>
  <w:style w:type="paragraph" w:styleId="a5">
    <w:name w:val="Body Text"/>
    <w:basedOn w:val="a"/>
    <w:rsid w:val="000A0173"/>
    <w:pPr>
      <w:spacing w:after="140"/>
    </w:pPr>
  </w:style>
  <w:style w:type="paragraph" w:styleId="a6">
    <w:name w:val="List"/>
    <w:basedOn w:val="a5"/>
    <w:rsid w:val="000A0173"/>
    <w:rPr>
      <w:rFonts w:cs="Arial"/>
    </w:rPr>
  </w:style>
  <w:style w:type="paragraph" w:customStyle="1" w:styleId="10">
    <w:name w:val="Название объекта1"/>
    <w:basedOn w:val="a"/>
    <w:qFormat/>
    <w:rsid w:val="000A0173"/>
    <w:pPr>
      <w:suppressLineNumbers/>
      <w:spacing w:before="120" w:after="120"/>
    </w:pPr>
    <w:rPr>
      <w:rFonts w:cs="Arial"/>
      <w:i/>
      <w:iCs/>
      <w:sz w:val="24"/>
      <w:szCs w:val="24"/>
    </w:rPr>
  </w:style>
  <w:style w:type="paragraph" w:styleId="a7">
    <w:name w:val="index heading"/>
    <w:basedOn w:val="a"/>
    <w:qFormat/>
    <w:rsid w:val="000A0173"/>
    <w:pPr>
      <w:suppressLineNumbers/>
    </w:pPr>
    <w:rPr>
      <w:rFonts w:cs="Arial"/>
    </w:rPr>
  </w:style>
  <w:style w:type="paragraph" w:styleId="a8">
    <w:name w:val="List Paragraph"/>
    <w:basedOn w:val="a"/>
    <w:qFormat/>
    <w:rsid w:val="000A0173"/>
    <w:pPr>
      <w:ind w:left="720"/>
      <w:contextualSpacing/>
    </w:pPr>
  </w:style>
  <w:style w:type="paragraph" w:customStyle="1" w:styleId="a9">
    <w:name w:val="Колонтитул"/>
    <w:basedOn w:val="a"/>
    <w:qFormat/>
    <w:rsid w:val="000A0173"/>
    <w:pPr>
      <w:suppressLineNumbers/>
      <w:tabs>
        <w:tab w:val="center" w:pos="4961"/>
        <w:tab w:val="right" w:pos="9922"/>
      </w:tabs>
    </w:pPr>
  </w:style>
  <w:style w:type="paragraph" w:customStyle="1" w:styleId="12">
    <w:name w:val="Верхний колонтитул1"/>
    <w:basedOn w:val="a9"/>
    <w:rsid w:val="000A0173"/>
  </w:style>
  <w:style w:type="paragraph" w:customStyle="1" w:styleId="aa">
    <w:name w:val="Содержимое таблицы"/>
    <w:basedOn w:val="a"/>
    <w:qFormat/>
    <w:rsid w:val="000A0173"/>
    <w:pPr>
      <w:widowControl w:val="0"/>
      <w:suppressLineNumbers/>
    </w:pPr>
  </w:style>
  <w:style w:type="paragraph" w:customStyle="1" w:styleId="ab">
    <w:name w:val="Заголовок таблицы"/>
    <w:basedOn w:val="aa"/>
    <w:qFormat/>
    <w:rsid w:val="000A0173"/>
    <w:pPr>
      <w:jc w:val="center"/>
    </w:pPr>
    <w:rPr>
      <w:b/>
      <w:bCs/>
    </w:rPr>
  </w:style>
  <w:style w:type="paragraph" w:styleId="ac">
    <w:name w:val="Normal (Web)"/>
    <w:basedOn w:val="a"/>
    <w:qFormat/>
    <w:rsid w:val="000A0173"/>
    <w:pPr>
      <w:spacing w:before="280" w:after="280" w:line="240" w:lineRule="auto"/>
    </w:pPr>
    <w:rPr>
      <w:rFonts w:ascii="Times New Roman" w:hAnsi="Times New Roman"/>
      <w:sz w:val="24"/>
      <w:szCs w:val="24"/>
    </w:rPr>
  </w:style>
  <w:style w:type="paragraph" w:customStyle="1" w:styleId="Default">
    <w:name w:val="Default"/>
    <w:qFormat/>
    <w:rsid w:val="000A0173"/>
    <w:pPr>
      <w:overflowPunct w:val="0"/>
    </w:pPr>
    <w:rPr>
      <w:rFonts w:ascii="Times New Roman" w:eastAsia="Times New Roman" w:hAnsi="Times New Roman" w:cs="Times New Roman"/>
      <w:color w:val="000000"/>
      <w:sz w:val="24"/>
      <w:szCs w:val="24"/>
      <w:lang w:eastAsia="ru-RU"/>
    </w:rPr>
  </w:style>
  <w:style w:type="paragraph" w:styleId="ad">
    <w:name w:val="Balloon Text"/>
    <w:basedOn w:val="a"/>
    <w:link w:val="ae"/>
    <w:uiPriority w:val="99"/>
    <w:semiHidden/>
    <w:unhideWhenUsed/>
    <w:rsid w:val="00ED7EC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D7EC5"/>
    <w:rPr>
      <w:rFonts w:ascii="Tahoma" w:eastAsia="Times New Roman" w:hAnsi="Tahoma"/>
      <w:sz w:val="16"/>
      <w:szCs w:val="16"/>
      <w:lang w:eastAsia="ru-RU"/>
    </w:rPr>
  </w:style>
  <w:style w:type="table" w:styleId="af">
    <w:name w:val="Table Grid"/>
    <w:basedOn w:val="a1"/>
    <w:uiPriority w:val="39"/>
    <w:rsid w:val="003B387A"/>
    <w:rPr>
      <w:rFonts w:asciiTheme="minorHAnsi" w:eastAsiaTheme="minorHAnsi"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f0">
    <w:name w:val="Верхний колонтитул Знак"/>
    <w:basedOn w:val="a0"/>
    <w:link w:val="af1"/>
    <w:uiPriority w:val="99"/>
    <w:rsid w:val="0005721B"/>
    <w:rPr>
      <w:rFonts w:ascii="Times New Roman" w:eastAsia="Times New Roman" w:hAnsi="Times New Roman"/>
    </w:rPr>
  </w:style>
  <w:style w:type="paragraph" w:styleId="af1">
    <w:name w:val="header"/>
    <w:basedOn w:val="a"/>
    <w:link w:val="af0"/>
    <w:uiPriority w:val="99"/>
    <w:unhideWhenUsed/>
    <w:rsid w:val="0005721B"/>
    <w:pPr>
      <w:widowControl w:val="0"/>
      <w:tabs>
        <w:tab w:val="center" w:pos="4677"/>
        <w:tab w:val="right" w:pos="9355"/>
      </w:tabs>
      <w:suppressAutoHyphens w:val="0"/>
      <w:overflowPunct/>
      <w:autoSpaceDE w:val="0"/>
      <w:autoSpaceDN w:val="0"/>
      <w:adjustRightInd w:val="0"/>
      <w:spacing w:after="0" w:line="240" w:lineRule="auto"/>
    </w:pPr>
    <w:rPr>
      <w:rFonts w:ascii="Times New Roman" w:hAnsi="Times New Roman" w:cs="Tahoma"/>
      <w:lang w:eastAsia="en-US"/>
    </w:rPr>
  </w:style>
  <w:style w:type="character" w:customStyle="1" w:styleId="13">
    <w:name w:val="Верхний колонтитул Знак1"/>
    <w:basedOn w:val="a0"/>
    <w:uiPriority w:val="99"/>
    <w:semiHidden/>
    <w:rsid w:val="0005721B"/>
    <w:rPr>
      <w:rFonts w:eastAsia="Times New Roman" w:cs="Times New Roman"/>
      <w:lang w:eastAsia="ru-RU"/>
    </w:rPr>
  </w:style>
  <w:style w:type="character" w:customStyle="1" w:styleId="af2">
    <w:name w:val="Основной текст_"/>
    <w:link w:val="14"/>
    <w:qFormat/>
    <w:locked/>
    <w:rsid w:val="0005721B"/>
    <w:rPr>
      <w:rFonts w:ascii="Times New Roman" w:hAnsi="Times New Roman"/>
      <w:b/>
      <w:bCs/>
      <w:sz w:val="28"/>
      <w:szCs w:val="28"/>
      <w:shd w:val="clear" w:color="auto" w:fill="FFFFFF"/>
    </w:rPr>
  </w:style>
  <w:style w:type="paragraph" w:customStyle="1" w:styleId="14">
    <w:name w:val="Основной текст1"/>
    <w:basedOn w:val="a"/>
    <w:link w:val="af2"/>
    <w:qFormat/>
    <w:rsid w:val="0005721B"/>
    <w:pPr>
      <w:widowControl w:val="0"/>
      <w:shd w:val="clear" w:color="auto" w:fill="FFFFFF"/>
      <w:suppressAutoHyphens w:val="0"/>
      <w:overflowPunct/>
      <w:spacing w:after="0" w:line="240" w:lineRule="auto"/>
      <w:jc w:val="center"/>
    </w:pPr>
    <w:rPr>
      <w:rFonts w:ascii="Times New Roman" w:eastAsia="Calibri" w:hAnsi="Times New Roman" w:cs="Tahoma"/>
      <w:b/>
      <w:bCs/>
      <w:sz w:val="28"/>
      <w:szCs w:val="28"/>
      <w:lang w:eastAsia="en-US"/>
    </w:rPr>
  </w:style>
  <w:style w:type="paragraph" w:styleId="af3">
    <w:name w:val="footer"/>
    <w:basedOn w:val="a"/>
    <w:link w:val="af4"/>
    <w:uiPriority w:val="99"/>
    <w:semiHidden/>
    <w:unhideWhenUsed/>
    <w:rsid w:val="00D63668"/>
    <w:pPr>
      <w:tabs>
        <w:tab w:val="center" w:pos="4677"/>
        <w:tab w:val="right" w:pos="9355"/>
      </w:tabs>
      <w:spacing w:after="0" w:line="240" w:lineRule="auto"/>
    </w:pPr>
  </w:style>
  <w:style w:type="character" w:customStyle="1" w:styleId="af4">
    <w:name w:val="Нижний колонтитул Знак"/>
    <w:basedOn w:val="a0"/>
    <w:link w:val="af3"/>
    <w:uiPriority w:val="99"/>
    <w:semiHidden/>
    <w:rsid w:val="00D63668"/>
    <w:rPr>
      <w:rFonts w:eastAsia="Times New Roman" w:cs="Times New Roman"/>
      <w:lang w:eastAsia="ru-RU"/>
    </w:rPr>
  </w:style>
  <w:style w:type="paragraph" w:customStyle="1" w:styleId="TableParagraph">
    <w:name w:val="Table Paragraph"/>
    <w:basedOn w:val="a"/>
    <w:uiPriority w:val="1"/>
    <w:qFormat/>
    <w:rsid w:val="002C0EF5"/>
    <w:pPr>
      <w:widowControl w:val="0"/>
      <w:suppressAutoHyphens w:val="0"/>
      <w:overflowPunct/>
      <w:autoSpaceDE w:val="0"/>
      <w:autoSpaceDN w:val="0"/>
      <w:spacing w:after="0" w:line="240" w:lineRule="auto"/>
    </w:pPr>
    <w:rPr>
      <w:rFonts w:ascii="Times New Roman" w:hAnsi="Times New Roman"/>
      <w:lang w:eastAsia="en-US"/>
    </w:rPr>
  </w:style>
  <w:style w:type="character" w:customStyle="1" w:styleId="fontstyle01">
    <w:name w:val="fontstyle01"/>
    <w:basedOn w:val="a0"/>
    <w:rsid w:val="002C0EF5"/>
    <w:rPr>
      <w:rFonts w:ascii="TimesNewRomanPSMT" w:hAnsi="TimesNewRomanPSMT" w:hint="default"/>
      <w:b w:val="0"/>
      <w:bCs w:val="0"/>
      <w:i w:val="0"/>
      <w:iCs w:val="0"/>
      <w:color w:val="000000"/>
      <w:sz w:val="22"/>
      <w:szCs w:val="22"/>
    </w:rPr>
  </w:style>
  <w:style w:type="character" w:customStyle="1" w:styleId="fontstyle21">
    <w:name w:val="fontstyle21"/>
    <w:basedOn w:val="a0"/>
    <w:rsid w:val="002C0EF5"/>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andia.ru/text/category/sistemi_ohlazhdeniya/" TargetMode="External"/><Relationship Id="rId18" Type="http://schemas.openxmlformats.org/officeDocument/2006/relationships/hyperlink" Target="https://pandia.ru/text/category/obshestvennie_zdaniya/" TargetMode="External"/><Relationship Id="rId26" Type="http://schemas.openxmlformats.org/officeDocument/2006/relationships/hyperlink" Target="http://school-collection.edu.ru/" TargetMode="External"/><Relationship Id="rId39" Type="http://schemas.openxmlformats.org/officeDocument/2006/relationships/hyperlink" Target="https://pandia.ru/text/category/edinitca_izmereniya/" TargetMode="External"/><Relationship Id="rId3" Type="http://schemas.openxmlformats.org/officeDocument/2006/relationships/settings" Target="settings.xml"/><Relationship Id="rId21" Type="http://schemas.openxmlformats.org/officeDocument/2006/relationships/hyperlink" Target="http://www.biblio-online.ru/book/" TargetMode="External"/><Relationship Id="rId34" Type="http://schemas.openxmlformats.org/officeDocument/2006/relationships/header" Target="header2.xml"/><Relationship Id="rId42" Type="http://schemas.openxmlformats.org/officeDocument/2006/relationships/hyperlink" Target="https://pandia.ru/text/category/ventilyatciya/" TargetMode="External"/><Relationship Id="rId47" Type="http://schemas.openxmlformats.org/officeDocument/2006/relationships/hyperlink" Target="https://pandia.ru/text/category/otopitelmznie_sistemi/" TargetMode="External"/><Relationship Id="rId50" Type="http://schemas.microsoft.com/office/2007/relationships/stylesWithEffects" Target="stylesWithEffects.xml"/><Relationship Id="rId7" Type="http://schemas.openxmlformats.org/officeDocument/2006/relationships/hyperlink" Target="https://pandia.ru/text/category/galmzvanika/" TargetMode="External"/><Relationship Id="rId12" Type="http://schemas.openxmlformats.org/officeDocument/2006/relationships/hyperlink" Target="https://pandia.ru/text/category/osveshenie_naruzhnoe/" TargetMode="External"/><Relationship Id="rId17" Type="http://schemas.openxmlformats.org/officeDocument/2006/relationships/hyperlink" Target="https://pandia.ru/text/category/tokarnie_stanki/" TargetMode="External"/><Relationship Id="rId25" Type="http://schemas.openxmlformats.org/officeDocument/2006/relationships/hyperlink" Target="http://window.edu.ru/" TargetMode="External"/><Relationship Id="rId33" Type="http://schemas.openxmlformats.org/officeDocument/2006/relationships/header" Target="header1.xml"/><Relationship Id="rId38" Type="http://schemas.openxmlformats.org/officeDocument/2006/relationships/hyperlink" Target="https://pandia.ru/text/category/svetotehnika_i_istochniki_sveta/" TargetMode="External"/><Relationship Id="rId46" Type="http://schemas.openxmlformats.org/officeDocument/2006/relationships/hyperlink" Target="https://pandia.ru/text/category/obshestvennie_zdaniya/" TargetMode="External"/><Relationship Id="rId2" Type="http://schemas.openxmlformats.org/officeDocument/2006/relationships/styles" Target="styles.xml"/><Relationship Id="rId16" Type="http://schemas.openxmlformats.org/officeDocument/2006/relationships/hyperlink" Target="https://pandia.ru/text/category/ochistnie_sooruzheniya/" TargetMode="External"/><Relationship Id="rId20" Type="http://schemas.openxmlformats.org/officeDocument/2006/relationships/hyperlink" Target="http://www.biblio-online.ru/book/" TargetMode="External"/><Relationship Id="rId29" Type="http://schemas.openxmlformats.org/officeDocument/2006/relationships/hyperlink" Target="http://ruslit.ioso.ru/" TargetMode="External"/><Relationship Id="rId41" Type="http://schemas.openxmlformats.org/officeDocument/2006/relationships/hyperlink" Target="https://pandia.ru/text/category/sistemi_ohlazhdeniy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andia.ru/text/category/edinitca_izmereniya/" TargetMode="External"/><Relationship Id="rId24" Type="http://schemas.openxmlformats.org/officeDocument/2006/relationships/hyperlink" Target="http://nbmgu.ru/" TargetMode="External"/><Relationship Id="rId32" Type="http://schemas.openxmlformats.org/officeDocument/2006/relationships/hyperlink" Target="https://lib.inggu.ru/" TargetMode="External"/><Relationship Id="rId37" Type="http://schemas.openxmlformats.org/officeDocument/2006/relationships/hyperlink" Target="https://pandia.ru/text/category/proizvoditelmznostmz_truda/" TargetMode="External"/><Relationship Id="rId40" Type="http://schemas.openxmlformats.org/officeDocument/2006/relationships/hyperlink" Target="https://pandia.ru/text/category/osveshenie_naruzhnoe/" TargetMode="External"/><Relationship Id="rId45" Type="http://schemas.openxmlformats.org/officeDocument/2006/relationships/hyperlink" Target="https://pandia.ru/text/category/tokarnie_stanki/" TargetMode="External"/><Relationship Id="rId5" Type="http://schemas.openxmlformats.org/officeDocument/2006/relationships/footnotes" Target="footnotes.xml"/><Relationship Id="rId15" Type="http://schemas.openxmlformats.org/officeDocument/2006/relationships/hyperlink" Target="https://pandia.ru/text/category/vodosnabzhenie_i_kanalizatciya/" TargetMode="External"/><Relationship Id="rId23" Type="http://schemas.openxmlformats.org/officeDocument/2006/relationships/hyperlink" Target="http://www.iprbookshop.ru/" TargetMode="External"/><Relationship Id="rId28" Type="http://schemas.openxmlformats.org/officeDocument/2006/relationships/hyperlink" Target="http://rvb.ru/" TargetMode="External"/><Relationship Id="rId36" Type="http://schemas.openxmlformats.org/officeDocument/2006/relationships/hyperlink" Target="https://pandia.ru/text/category/galmzvanika/" TargetMode="External"/><Relationship Id="rId49" Type="http://schemas.openxmlformats.org/officeDocument/2006/relationships/theme" Target="theme/theme1.xml"/><Relationship Id="rId10" Type="http://schemas.openxmlformats.org/officeDocument/2006/relationships/hyperlink" Target="https://pandia.ru/text/category/svetotehnika_i_istochniki_sveta/" TargetMode="External"/><Relationship Id="rId19" Type="http://schemas.openxmlformats.org/officeDocument/2006/relationships/hyperlink" Target="https://pandia.ru/text/category/otopitelmznie_sistemi/" TargetMode="External"/><Relationship Id="rId31" Type="http://schemas.openxmlformats.org/officeDocument/2006/relationships/hyperlink" Target="http://elibrary.ru/defaultx.asp" TargetMode="External"/><Relationship Id="rId44" Type="http://schemas.openxmlformats.org/officeDocument/2006/relationships/hyperlink" Target="https://pandia.ru/text/category/ochistnie_sooruzheniya/" TargetMode="External"/><Relationship Id="rId4" Type="http://schemas.openxmlformats.org/officeDocument/2006/relationships/webSettings" Target="webSettings.xml"/><Relationship Id="rId9" Type="http://schemas.openxmlformats.org/officeDocument/2006/relationships/hyperlink" Target="https://pandia.ru/text/category/proizvoditelmznostmz_truda/" TargetMode="External"/><Relationship Id="rId14" Type="http://schemas.openxmlformats.org/officeDocument/2006/relationships/hyperlink" Target="https://pandia.ru/text/category/ventilyatciya/" TargetMode="External"/><Relationship Id="rId22" Type="http://schemas.openxmlformats.org/officeDocument/2006/relationships/hyperlink" Target="http://www.iprbookshop.ru/" TargetMode="External"/><Relationship Id="rId27" Type="http://schemas.openxmlformats.org/officeDocument/2006/relationships/hyperlink" Target="http://fcior.edu.ru/" TargetMode="External"/><Relationship Id="rId30" Type="http://schemas.openxmlformats.org/officeDocument/2006/relationships/hyperlink" Target="http://ruscorpora.ru/" TargetMode="External"/><Relationship Id="rId35" Type="http://schemas.openxmlformats.org/officeDocument/2006/relationships/hyperlink" Target="https://pandia.ru/text/category/galmzvanika/" TargetMode="External"/><Relationship Id="rId43" Type="http://schemas.openxmlformats.org/officeDocument/2006/relationships/hyperlink" Target="https://pandia.ru/text/category/vodosnabzhenie_i_kanalizatciya/" TargetMode="External"/><Relationship Id="rId48" Type="http://schemas.openxmlformats.org/officeDocument/2006/relationships/fontTable" Target="fontTable.xml"/><Relationship Id="rId8" Type="http://schemas.openxmlformats.org/officeDocument/2006/relationships/hyperlink" Target="https://pandia.ru/text/category/galmzvanik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46</Pages>
  <Words>11844</Words>
  <Characters>67512</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43</cp:revision>
  <cp:lastPrinted>2022-12-09T08:11:00Z</cp:lastPrinted>
  <dcterms:created xsi:type="dcterms:W3CDTF">2021-09-15T07:53:00Z</dcterms:created>
  <dcterms:modified xsi:type="dcterms:W3CDTF">2026-05-12T16:15:00Z</dcterms:modified>
  <dc:language>ru-RU</dc:language>
</cp:coreProperties>
</file>